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C4123" w14:textId="216BC60A" w:rsidR="001A6EF1" w:rsidRDefault="001A6EF1" w:rsidP="002D03B2">
      <w:pPr>
        <w:pStyle w:val="Standard"/>
        <w:widowControl w:val="0"/>
        <w:rPr>
          <w:rFonts w:ascii="Arial" w:hAnsi="Arial" w:cs="Arial"/>
          <w:sz w:val="18"/>
        </w:rPr>
      </w:pPr>
    </w:p>
    <w:p w14:paraId="2BA52F12" w14:textId="77777777" w:rsidR="001A6EF1" w:rsidRPr="00796B60" w:rsidRDefault="001A6EF1" w:rsidP="001A6EF1">
      <w:pPr>
        <w:pStyle w:val="Standard"/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 w:themeFill="background1"/>
        <w:ind w:left="-57" w:right="-113"/>
        <w:jc w:val="center"/>
        <w:rPr>
          <w:rFonts w:ascii="Garamond" w:eastAsia="Andale Sans UI" w:hAnsi="Garamond" w:cs="Arial"/>
          <w:b/>
          <w:bCs/>
          <w:sz w:val="6"/>
          <w:szCs w:val="6"/>
        </w:rPr>
      </w:pPr>
    </w:p>
    <w:p w14:paraId="7B0B9496" w14:textId="77777777" w:rsidR="001A6EF1" w:rsidRPr="00E65E0C" w:rsidRDefault="001A6EF1" w:rsidP="001A6EF1">
      <w:pPr>
        <w:pStyle w:val="Standard"/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 w:themeFill="background1"/>
        <w:ind w:left="-57" w:right="-113"/>
        <w:jc w:val="center"/>
        <w:rPr>
          <w:rFonts w:ascii="Garamond" w:eastAsia="Andale Sans UI" w:hAnsi="Garamond" w:cs="Arial"/>
          <w:b/>
          <w:bCs/>
          <w:sz w:val="28"/>
          <w:szCs w:val="28"/>
        </w:rPr>
      </w:pPr>
      <w:r w:rsidRPr="00E65E0C">
        <w:rPr>
          <w:rFonts w:ascii="Garamond" w:eastAsia="Andale Sans UI" w:hAnsi="Garamond" w:cs="Arial"/>
          <w:b/>
          <w:bCs/>
          <w:sz w:val="28"/>
          <w:szCs w:val="28"/>
        </w:rPr>
        <w:t xml:space="preserve">INFORMATIVA SUL TRATTAMENTO DEI DATI PERSONALI </w:t>
      </w:r>
    </w:p>
    <w:p w14:paraId="06503089" w14:textId="77777777" w:rsidR="001A6EF1" w:rsidRPr="00E65E0C" w:rsidRDefault="001A6EF1" w:rsidP="001A6EF1">
      <w:pPr>
        <w:pStyle w:val="Standard"/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 w:themeFill="background1"/>
        <w:spacing w:after="40"/>
        <w:ind w:left="-57" w:right="-113"/>
        <w:jc w:val="center"/>
        <w:rPr>
          <w:rFonts w:ascii="Garamond" w:eastAsia="Andale Sans UI" w:hAnsi="Garamond" w:cs="Arial"/>
          <w:sz w:val="21"/>
          <w:szCs w:val="21"/>
        </w:rPr>
      </w:pPr>
      <w:r w:rsidRPr="00E65E0C">
        <w:rPr>
          <w:rFonts w:ascii="Garamond" w:eastAsia="Andale Sans UI" w:hAnsi="Garamond" w:cs="Arial"/>
          <w:sz w:val="21"/>
          <w:szCs w:val="21"/>
        </w:rPr>
        <w:t xml:space="preserve">ai sensi degli artt. 13 e 14 del Regolamento UE 679/2016 e del </w:t>
      </w:r>
      <w:proofErr w:type="gramStart"/>
      <w:r w:rsidRPr="00E65E0C">
        <w:rPr>
          <w:rFonts w:ascii="Garamond" w:eastAsia="Andale Sans UI" w:hAnsi="Garamond" w:cs="Arial"/>
          <w:sz w:val="21"/>
          <w:szCs w:val="21"/>
        </w:rPr>
        <w:t>D.Lgs</w:t>
      </w:r>
      <w:proofErr w:type="gramEnd"/>
      <w:r w:rsidRPr="00E65E0C">
        <w:rPr>
          <w:rFonts w:ascii="Garamond" w:eastAsia="Andale Sans UI" w:hAnsi="Garamond" w:cs="Arial"/>
          <w:sz w:val="21"/>
          <w:szCs w:val="21"/>
        </w:rPr>
        <w:t xml:space="preserve">.196/2003 e </w:t>
      </w:r>
      <w:proofErr w:type="spellStart"/>
      <w:r w:rsidRPr="00E65E0C">
        <w:rPr>
          <w:rFonts w:ascii="Garamond" w:eastAsia="Andale Sans UI" w:hAnsi="Garamond" w:cs="Arial"/>
          <w:sz w:val="21"/>
          <w:szCs w:val="21"/>
        </w:rPr>
        <w:t>ss.mm.ii</w:t>
      </w:r>
      <w:proofErr w:type="spellEnd"/>
      <w:r w:rsidRPr="00E65E0C">
        <w:rPr>
          <w:rFonts w:ascii="Garamond" w:eastAsia="Andale Sans UI" w:hAnsi="Garamond" w:cs="Arial"/>
          <w:sz w:val="21"/>
          <w:szCs w:val="21"/>
        </w:rPr>
        <w:t>.</w:t>
      </w:r>
    </w:p>
    <w:p w14:paraId="4D62BCEE" w14:textId="2902A099" w:rsidR="001A6EF1" w:rsidRPr="00E65E0C" w:rsidRDefault="001A6EF1" w:rsidP="00506F63">
      <w:pPr>
        <w:pStyle w:val="Standard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 w:themeFill="background1"/>
        <w:ind w:left="-57" w:right="-113"/>
        <w:jc w:val="center"/>
        <w:rPr>
          <w:rFonts w:ascii="Garamond" w:eastAsia="Andale Sans UI" w:hAnsi="Garamond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65E0C">
        <w:rPr>
          <w:rFonts w:ascii="Garamond" w:eastAsia="Andale Sans UI" w:hAnsi="Garamond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="00DD7E4B">
        <w:rPr>
          <w:rFonts w:ascii="Garamond" w:eastAsia="Andale Sans UI" w:hAnsi="Garamond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D7E4B" w:rsidRPr="00DD7E4B">
        <w:rPr>
          <w:rFonts w:ascii="Garamond" w:eastAsia="Andale Sans UI" w:hAnsi="Garamond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Procedimento elettorale - Candidati</w:t>
      </w:r>
      <w:r w:rsidR="00DD7E4B" w:rsidRPr="00DD7E4B">
        <w:rPr>
          <w:rFonts w:ascii="Garamond" w:eastAsia="Andale Sans UI" w:hAnsi="Garamond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65E0C">
        <w:rPr>
          <w:rFonts w:ascii="Garamond" w:eastAsia="Andale Sans UI" w:hAnsi="Garamond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</w:p>
    <w:p w14:paraId="5FF6C309" w14:textId="77777777" w:rsidR="001A6EF1" w:rsidRPr="00796B60" w:rsidRDefault="001A6EF1" w:rsidP="006028FF">
      <w:pPr>
        <w:pStyle w:val="Standard"/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 w:themeFill="background1"/>
        <w:spacing w:after="180"/>
        <w:ind w:left="-57" w:right="-113"/>
        <w:jc w:val="center"/>
        <w:rPr>
          <w:rFonts w:ascii="Garamond" w:eastAsia="Andale Sans UI" w:hAnsi="Garamond" w:cs="Arial"/>
          <w:bCs/>
          <w:color w:val="000000" w:themeColor="text1"/>
          <w:sz w:val="2"/>
          <w:szCs w:val="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E993DE2" w14:textId="736D5055" w:rsidR="001A6EF1" w:rsidRPr="001A6EF1" w:rsidRDefault="001A6EF1" w:rsidP="001A6EF1">
      <w:pPr>
        <w:jc w:val="center"/>
        <w:rPr>
          <w:sz w:val="6"/>
          <w:szCs w:val="6"/>
        </w:rPr>
      </w:pPr>
    </w:p>
    <w:tbl>
      <w:tblPr>
        <w:tblW w:w="9908" w:type="dxa"/>
        <w:tblInd w:w="-4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72"/>
        <w:gridCol w:w="2536"/>
      </w:tblGrid>
      <w:tr w:rsidR="001A6EF1" w:rsidRPr="00837950" w14:paraId="03403426" w14:textId="77777777" w:rsidTr="00837950">
        <w:tc>
          <w:tcPr>
            <w:tcW w:w="99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FCA483" w14:textId="77777777" w:rsidR="001A6EF1" w:rsidRPr="00837950" w:rsidRDefault="001A6EF1" w:rsidP="00AC06FC">
            <w:pPr>
              <w:pStyle w:val="TableContents"/>
              <w:snapToGrid w:val="0"/>
              <w:spacing w:before="60" w:after="60"/>
              <w:jc w:val="center"/>
              <w:rPr>
                <w:rFonts w:ascii="Garamond" w:eastAsia="Arial Unicode MS" w:hAnsi="Garamond" w:cs="Arial"/>
                <w:b/>
                <w:bCs/>
                <w:color w:val="800000"/>
                <w:sz w:val="23"/>
                <w:szCs w:val="23"/>
              </w:rPr>
            </w:pPr>
            <w:r w:rsidRPr="00837950">
              <w:rPr>
                <w:rFonts w:ascii="Garamond" w:hAnsi="Garamond" w:cs="Arial"/>
                <w:b/>
                <w:bCs/>
                <w:color w:val="002060"/>
                <w:sz w:val="24"/>
                <w:szCs w:val="24"/>
              </w:rPr>
              <w:t>INFORMATIVA SEMPLIFICATA</w:t>
            </w:r>
          </w:p>
        </w:tc>
      </w:tr>
      <w:tr w:rsidR="001A6EF1" w:rsidRPr="00837950" w14:paraId="2E0A3263" w14:textId="77777777" w:rsidTr="00837950">
        <w:trPr>
          <w:trHeight w:val="1078"/>
        </w:trPr>
        <w:tc>
          <w:tcPr>
            <w:tcW w:w="99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F632DE" w14:textId="3CB1729E" w:rsidR="00DD7E4B" w:rsidRPr="00837950" w:rsidRDefault="00DD7E4B" w:rsidP="003E2A54">
            <w:pPr>
              <w:pStyle w:val="TableContents"/>
              <w:snapToGrid w:val="0"/>
              <w:spacing w:before="60" w:after="60" w:line="276" w:lineRule="auto"/>
              <w:ind w:left="28" w:right="28"/>
              <w:jc w:val="center"/>
              <w:rPr>
                <w:rFonts w:ascii="Garamond" w:hAnsi="Garamond" w:cs="Arial"/>
                <w:b/>
                <w:bCs/>
                <w:color w:val="002060"/>
                <w:sz w:val="22"/>
                <w:szCs w:val="22"/>
              </w:rPr>
            </w:pPr>
            <w:r w:rsidRPr="00DD7E4B">
              <w:rPr>
                <w:rFonts w:ascii="Garamond" w:hAnsi="Garamond" w:cs="Arial"/>
                <w:sz w:val="22"/>
                <w:szCs w:val="22"/>
              </w:rPr>
              <w:t xml:space="preserve">Ai sensi e per gli effetti degli articoli 13 e 14 del Regolamento 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UE </w:t>
            </w:r>
            <w:r w:rsidRPr="00DD7E4B">
              <w:rPr>
                <w:rFonts w:ascii="Garamond" w:hAnsi="Garamond" w:cs="Arial"/>
                <w:sz w:val="22"/>
                <w:szCs w:val="22"/>
              </w:rPr>
              <w:t>67</w:t>
            </w:r>
            <w:r>
              <w:rPr>
                <w:rFonts w:ascii="Garamond" w:hAnsi="Garamond" w:cs="Arial"/>
                <w:sz w:val="22"/>
                <w:szCs w:val="22"/>
              </w:rPr>
              <w:t>9</w:t>
            </w:r>
            <w:r w:rsidRPr="00DD7E4B">
              <w:rPr>
                <w:rFonts w:ascii="Garamond" w:hAnsi="Garamond" w:cs="Arial"/>
                <w:sz w:val="22"/>
                <w:szCs w:val="22"/>
              </w:rPr>
              <w:t>/2016 “GDPR</w:t>
            </w:r>
            <w:r>
              <w:rPr>
                <w:rFonts w:ascii="Garamond" w:hAnsi="Garamond" w:cs="Arial"/>
                <w:sz w:val="22"/>
                <w:szCs w:val="22"/>
              </w:rPr>
              <w:t>”</w:t>
            </w:r>
            <w:r w:rsidRPr="00DD7E4B">
              <w:rPr>
                <w:rFonts w:ascii="Garamond" w:hAnsi="Garamond" w:cs="Arial"/>
                <w:sz w:val="22"/>
                <w:szCs w:val="22"/>
              </w:rPr>
              <w:t xml:space="preserve">, 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la </w:t>
            </w:r>
            <w:r w:rsidRPr="00DD7E4B">
              <w:rPr>
                <w:rFonts w:ascii="Garamond" w:hAnsi="Garamond" w:cs="Arial"/>
                <w:sz w:val="22"/>
                <w:szCs w:val="22"/>
              </w:rPr>
              <w:t>informiamo che tratt</w:t>
            </w:r>
            <w:r w:rsidR="003E2A54">
              <w:rPr>
                <w:rFonts w:ascii="Garamond" w:hAnsi="Garamond" w:cs="Arial"/>
                <w:sz w:val="22"/>
                <w:szCs w:val="22"/>
              </w:rPr>
              <w:t>eremo</w:t>
            </w:r>
            <w:r w:rsidRPr="00DD7E4B">
              <w:rPr>
                <w:rFonts w:ascii="Garamond" w:hAnsi="Garamond" w:cs="Arial"/>
                <w:sz w:val="22"/>
                <w:szCs w:val="22"/>
              </w:rPr>
              <w:t xml:space="preserve"> i dati personali da Lei forniti e</w:t>
            </w:r>
            <w:r w:rsidR="003E2A54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Pr="00DD7E4B">
              <w:rPr>
                <w:rFonts w:ascii="Garamond" w:hAnsi="Garamond" w:cs="Arial"/>
                <w:sz w:val="22"/>
                <w:szCs w:val="22"/>
              </w:rPr>
              <w:t>liberamente comunicati</w:t>
            </w:r>
            <w:r w:rsidR="003E2A54">
              <w:rPr>
                <w:rFonts w:ascii="Garamond" w:hAnsi="Garamond" w:cs="Arial"/>
                <w:sz w:val="22"/>
                <w:szCs w:val="22"/>
              </w:rPr>
              <w:t xml:space="preserve">, garantendo </w:t>
            </w:r>
            <w:r w:rsidRPr="00DD7E4B">
              <w:rPr>
                <w:rFonts w:ascii="Garamond" w:hAnsi="Garamond" w:cs="Arial"/>
                <w:sz w:val="22"/>
                <w:szCs w:val="22"/>
              </w:rPr>
              <w:t>il trattamento nel rispetto dei diritti e delle libertà fondamentali, nonché della sia dignità, con particolare</w:t>
            </w:r>
            <w:r w:rsidR="003E2A54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Pr="00DD7E4B">
              <w:rPr>
                <w:rFonts w:ascii="Garamond" w:hAnsi="Garamond" w:cs="Arial"/>
                <w:sz w:val="22"/>
                <w:szCs w:val="22"/>
              </w:rPr>
              <w:t>riferimento alla riservatezza, all’identità personale e al diritto alla protezione dei dati personali.</w:t>
            </w:r>
          </w:p>
        </w:tc>
      </w:tr>
      <w:tr w:rsidR="001A6EF1" w:rsidRPr="00837950" w14:paraId="7AB11C66" w14:textId="77777777" w:rsidTr="00837950">
        <w:tc>
          <w:tcPr>
            <w:tcW w:w="73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8CBAA6" w14:textId="6A46FA57" w:rsidR="001A6EF1" w:rsidRPr="00837950" w:rsidRDefault="001A6EF1" w:rsidP="00837950">
            <w:pPr>
              <w:pStyle w:val="TableContents"/>
              <w:spacing w:before="60" w:after="60" w:line="276" w:lineRule="auto"/>
              <w:ind w:left="28" w:right="28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837950">
              <w:rPr>
                <w:rFonts w:ascii="Garamond" w:hAnsi="Garamond" w:cs="Arial"/>
                <w:sz w:val="22"/>
                <w:szCs w:val="22"/>
              </w:rPr>
              <w:t xml:space="preserve">Il Titolare del trattamento è </w:t>
            </w:r>
            <w:r w:rsidR="00D16A10" w:rsidRPr="00837950">
              <w:rPr>
                <w:rFonts w:ascii="Garamond" w:hAnsi="Garamond" w:cs="Arial"/>
                <w:sz w:val="22"/>
                <w:szCs w:val="22"/>
              </w:rPr>
              <w:t xml:space="preserve">il </w:t>
            </w:r>
            <w:r w:rsidR="00D16A10" w:rsidRPr="00837950">
              <w:rPr>
                <w:rFonts w:ascii="Garamond" w:hAnsi="Garamond" w:cs="Arial"/>
                <w:b/>
                <w:bCs/>
                <w:sz w:val="22"/>
                <w:szCs w:val="22"/>
              </w:rPr>
              <w:t>Consiglio Regionale della Basilicata</w:t>
            </w:r>
            <w:r w:rsidR="00D16A10" w:rsidRPr="00837950">
              <w:rPr>
                <w:rFonts w:ascii="Garamond" w:hAnsi="Garamond" w:cs="Arial"/>
                <w:sz w:val="22"/>
                <w:szCs w:val="22"/>
              </w:rPr>
              <w:t xml:space="preserve">, con sede in Via Vincenzo </w:t>
            </w:r>
            <w:proofErr w:type="spellStart"/>
            <w:r w:rsidR="00D16A10" w:rsidRPr="00837950">
              <w:rPr>
                <w:rFonts w:ascii="Garamond" w:hAnsi="Garamond" w:cs="Arial"/>
                <w:sz w:val="22"/>
                <w:szCs w:val="22"/>
              </w:rPr>
              <w:t>Verrastro</w:t>
            </w:r>
            <w:proofErr w:type="spellEnd"/>
            <w:r w:rsidR="00D16A10" w:rsidRPr="00837950">
              <w:rPr>
                <w:rFonts w:ascii="Garamond" w:hAnsi="Garamond" w:cs="Arial"/>
                <w:sz w:val="22"/>
                <w:szCs w:val="22"/>
              </w:rPr>
              <w:t xml:space="preserve">, 6 - 85100 Potenza (PZ), C.F.: 96016400762 - E-mail: </w:t>
            </w:r>
            <w:r w:rsidR="00D16A10" w:rsidRPr="00837950">
              <w:rPr>
                <w:rFonts w:ascii="Garamond" w:hAnsi="Garamond" w:cs="Arial"/>
                <w:sz w:val="22"/>
                <w:szCs w:val="22"/>
                <w:highlight w:val="yellow"/>
              </w:rPr>
              <w:t>xxxxxxxxxxxx@regione.basilicata.it</w:t>
            </w:r>
            <w:r w:rsidR="00D16A10" w:rsidRPr="00837950">
              <w:rPr>
                <w:rFonts w:ascii="Garamond" w:hAnsi="Garamond" w:cs="Arial"/>
                <w:sz w:val="22"/>
                <w:szCs w:val="22"/>
              </w:rPr>
              <w:t xml:space="preserve"> - PEC: cr-basilicata@cert.regione.basilicata.it, che tratterà, i suoi dati con modalità informatiche/telematiche e cartacee.</w:t>
            </w:r>
            <w:r w:rsidRPr="00837950">
              <w:rPr>
                <w:rFonts w:ascii="Garamond" w:hAnsi="Garamond" w:cs="Arial"/>
                <w:sz w:val="22"/>
                <w:szCs w:val="22"/>
              </w:rPr>
              <w:t xml:space="preserve"> </w:t>
            </w:r>
          </w:p>
        </w:tc>
        <w:tc>
          <w:tcPr>
            <w:tcW w:w="2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E15CC7" w14:textId="63E2A5DE" w:rsidR="001A6EF1" w:rsidRPr="00837950" w:rsidRDefault="001A6EF1" w:rsidP="00837950">
            <w:pPr>
              <w:pStyle w:val="TableContents"/>
              <w:spacing w:before="60" w:after="60" w:line="276" w:lineRule="auto"/>
              <w:ind w:left="57" w:right="57"/>
              <w:jc w:val="center"/>
              <w:rPr>
                <w:rFonts w:ascii="Garamond" w:hAnsi="Garamond" w:cs="Arial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837950">
              <w:rPr>
                <w:rFonts w:ascii="Garamond" w:hAnsi="Garamond" w:cs="Arial"/>
                <w:b/>
                <w:bCs/>
                <w:color w:val="002060"/>
                <w:sz w:val="22"/>
                <w:szCs w:val="22"/>
              </w:rPr>
              <w:t xml:space="preserve">Titolare del trattamento </w:t>
            </w:r>
          </w:p>
        </w:tc>
      </w:tr>
      <w:tr w:rsidR="003E2A54" w:rsidRPr="00837950" w14:paraId="53E97536" w14:textId="77777777" w:rsidTr="00837950">
        <w:tc>
          <w:tcPr>
            <w:tcW w:w="73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418FAB" w14:textId="77777777" w:rsidR="003E2A54" w:rsidRDefault="003E2A54" w:rsidP="003E2A54">
            <w:pPr>
              <w:pStyle w:val="TableContents"/>
              <w:spacing w:before="60" w:after="60" w:line="276" w:lineRule="auto"/>
              <w:ind w:left="28" w:right="28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3E2A54">
              <w:rPr>
                <w:rFonts w:ascii="Garamond" w:hAnsi="Garamond" w:cs="Arial"/>
                <w:sz w:val="22"/>
                <w:szCs w:val="22"/>
              </w:rPr>
              <w:t xml:space="preserve">Tutti i dati personali, ed eventualmente quelli appartenenti a categorie particolari di cui all’art.9 del </w:t>
            </w:r>
            <w:r>
              <w:rPr>
                <w:rFonts w:ascii="Garamond" w:hAnsi="Garamond" w:cs="Arial"/>
                <w:sz w:val="22"/>
                <w:szCs w:val="22"/>
              </w:rPr>
              <w:t>GDPR</w:t>
            </w:r>
            <w:r w:rsidRPr="003E2A54">
              <w:rPr>
                <w:rFonts w:ascii="Garamond" w:hAnsi="Garamond" w:cs="Arial"/>
                <w:sz w:val="22"/>
                <w:szCs w:val="22"/>
              </w:rPr>
              <w:t xml:space="preserve"> o relativi a condanne penali e reati ai sensi dell’art.10 del </w:t>
            </w:r>
            <w:r>
              <w:rPr>
                <w:rFonts w:ascii="Garamond" w:hAnsi="Garamond" w:cs="Arial"/>
                <w:sz w:val="22"/>
                <w:szCs w:val="22"/>
              </w:rPr>
              <w:t>GDPR</w:t>
            </w:r>
            <w:r w:rsidRPr="003E2A54">
              <w:rPr>
                <w:rFonts w:ascii="Garamond" w:hAnsi="Garamond" w:cs="Arial"/>
                <w:sz w:val="22"/>
                <w:szCs w:val="22"/>
              </w:rPr>
              <w:t xml:space="preserve">, sono trattati dal Titolare sulla base di uno o più dei seguenti presupposti di liceità: </w:t>
            </w:r>
          </w:p>
          <w:p w14:paraId="7B697C4C" w14:textId="77777777" w:rsidR="00882055" w:rsidRDefault="003E2A54" w:rsidP="003E2A54">
            <w:pPr>
              <w:pStyle w:val="TableContents"/>
              <w:numPr>
                <w:ilvl w:val="0"/>
                <w:numId w:val="9"/>
              </w:numPr>
              <w:spacing w:before="60" w:after="60" w:line="276" w:lineRule="auto"/>
              <w:ind w:right="28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3E2A54">
              <w:rPr>
                <w:rFonts w:ascii="Garamond" w:hAnsi="Garamond" w:cs="Arial"/>
                <w:sz w:val="22"/>
                <w:szCs w:val="22"/>
              </w:rPr>
              <w:t xml:space="preserve">assolvere </w:t>
            </w:r>
            <w:proofErr w:type="gramStart"/>
            <w:r w:rsidRPr="003E2A54">
              <w:rPr>
                <w:rFonts w:ascii="Garamond" w:hAnsi="Garamond" w:cs="Arial"/>
                <w:sz w:val="22"/>
                <w:szCs w:val="22"/>
              </w:rPr>
              <w:t>ad</w:t>
            </w:r>
            <w:proofErr w:type="gramEnd"/>
            <w:r w:rsidRPr="003E2A54">
              <w:rPr>
                <w:rFonts w:ascii="Garamond" w:hAnsi="Garamond" w:cs="Arial"/>
                <w:sz w:val="22"/>
                <w:szCs w:val="22"/>
              </w:rPr>
              <w:t xml:space="preserve"> adempimenti previsti da leggi, da regolamenti, dalla normativa comunitaria e per lo svolgimento delle funzioni istituzionali (articolo 6.1.c </w:t>
            </w:r>
            <w:r>
              <w:rPr>
                <w:rFonts w:ascii="Garamond" w:hAnsi="Garamond" w:cs="Arial"/>
                <w:sz w:val="22"/>
                <w:szCs w:val="22"/>
              </w:rPr>
              <w:t>GDPR</w:t>
            </w:r>
            <w:r w:rsidRPr="003E2A54">
              <w:rPr>
                <w:rFonts w:ascii="Garamond" w:hAnsi="Garamond" w:cs="Arial"/>
                <w:sz w:val="22"/>
                <w:szCs w:val="22"/>
              </w:rPr>
              <w:t>)</w:t>
            </w:r>
            <w:r>
              <w:rPr>
                <w:rFonts w:ascii="Garamond" w:hAnsi="Garamond" w:cs="Arial"/>
                <w:sz w:val="22"/>
                <w:szCs w:val="22"/>
              </w:rPr>
              <w:t>,</w:t>
            </w:r>
            <w:r w:rsidRPr="003E2A54">
              <w:rPr>
                <w:rFonts w:ascii="Garamond" w:hAnsi="Garamond" w:cs="Arial"/>
                <w:sz w:val="22"/>
                <w:szCs w:val="22"/>
              </w:rPr>
              <w:t xml:space="preserve"> quali quelli previsti dal </w:t>
            </w:r>
            <w:r>
              <w:rPr>
                <w:rFonts w:ascii="Garamond" w:hAnsi="Garamond" w:cs="Arial"/>
                <w:sz w:val="22"/>
                <w:szCs w:val="22"/>
              </w:rPr>
              <w:t>TUEL</w:t>
            </w:r>
            <w:r w:rsidRPr="003E2A54">
              <w:rPr>
                <w:rFonts w:ascii="Garamond" w:hAnsi="Garamond" w:cs="Arial"/>
                <w:sz w:val="22"/>
                <w:szCs w:val="22"/>
              </w:rPr>
              <w:t xml:space="preserve">, dal </w:t>
            </w:r>
            <w:proofErr w:type="spellStart"/>
            <w:r w:rsidRPr="003E2A54">
              <w:rPr>
                <w:rFonts w:ascii="Garamond" w:hAnsi="Garamond" w:cs="Arial"/>
                <w:sz w:val="22"/>
                <w:szCs w:val="22"/>
              </w:rPr>
              <w:t>D.Lgs.</w:t>
            </w:r>
            <w:proofErr w:type="spellEnd"/>
            <w:r w:rsidRPr="003E2A54">
              <w:rPr>
                <w:rFonts w:ascii="Garamond" w:hAnsi="Garamond" w:cs="Arial"/>
                <w:sz w:val="22"/>
                <w:szCs w:val="22"/>
              </w:rPr>
              <w:t xml:space="preserve"> n.33/2013, dalle altre normative connesse al mandato e dal</w:t>
            </w:r>
            <w:r w:rsidR="00882055">
              <w:rPr>
                <w:rFonts w:ascii="Garamond" w:hAnsi="Garamond" w:cs="Arial"/>
                <w:sz w:val="22"/>
                <w:szCs w:val="22"/>
              </w:rPr>
              <w:t>lo Statuto/</w:t>
            </w:r>
            <w:r w:rsidRPr="003E2A54">
              <w:rPr>
                <w:rFonts w:ascii="Garamond" w:hAnsi="Garamond" w:cs="Arial"/>
                <w:sz w:val="22"/>
                <w:szCs w:val="22"/>
              </w:rPr>
              <w:t xml:space="preserve">Regolamento; </w:t>
            </w:r>
          </w:p>
          <w:p w14:paraId="68CC4A3D" w14:textId="3853C5DA" w:rsidR="00882055" w:rsidRDefault="003E2A54" w:rsidP="003E2A54">
            <w:pPr>
              <w:pStyle w:val="TableContents"/>
              <w:numPr>
                <w:ilvl w:val="0"/>
                <w:numId w:val="9"/>
              </w:numPr>
              <w:spacing w:before="60" w:after="60" w:line="276" w:lineRule="auto"/>
              <w:ind w:right="28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3E2A54">
              <w:rPr>
                <w:rFonts w:ascii="Garamond" w:hAnsi="Garamond" w:cs="Arial"/>
                <w:sz w:val="22"/>
                <w:szCs w:val="22"/>
              </w:rPr>
              <w:t xml:space="preserve">per l’esecuzione di un compito di interesse pubblico o connesso all’esercizio di pubblici poteri di cui è investito il </w:t>
            </w:r>
            <w:r w:rsidR="00882055" w:rsidRPr="003E2A54">
              <w:rPr>
                <w:rFonts w:ascii="Garamond" w:hAnsi="Garamond" w:cs="Arial"/>
                <w:sz w:val="22"/>
                <w:szCs w:val="22"/>
              </w:rPr>
              <w:t xml:space="preserve">Titolare </w:t>
            </w:r>
            <w:r w:rsidRPr="003E2A54">
              <w:rPr>
                <w:rFonts w:ascii="Garamond" w:hAnsi="Garamond" w:cs="Arial"/>
                <w:sz w:val="22"/>
                <w:szCs w:val="22"/>
              </w:rPr>
              <w:t>del trattamento (art</w:t>
            </w:r>
            <w:r w:rsidR="00882055">
              <w:rPr>
                <w:rFonts w:ascii="Garamond" w:hAnsi="Garamond" w:cs="Arial"/>
                <w:sz w:val="22"/>
                <w:szCs w:val="22"/>
              </w:rPr>
              <w:t>.</w:t>
            </w:r>
            <w:r w:rsidRPr="003E2A54">
              <w:rPr>
                <w:rFonts w:ascii="Garamond" w:hAnsi="Garamond" w:cs="Arial"/>
                <w:sz w:val="22"/>
                <w:szCs w:val="22"/>
              </w:rPr>
              <w:t xml:space="preserve"> 6.1.c </w:t>
            </w:r>
            <w:r w:rsidR="00882055">
              <w:rPr>
                <w:rFonts w:ascii="Garamond" w:hAnsi="Garamond" w:cs="Arial"/>
                <w:sz w:val="22"/>
                <w:szCs w:val="22"/>
              </w:rPr>
              <w:t>GDPR</w:t>
            </w:r>
            <w:r w:rsidRPr="003E2A54">
              <w:rPr>
                <w:rFonts w:ascii="Garamond" w:hAnsi="Garamond" w:cs="Arial"/>
                <w:sz w:val="22"/>
                <w:szCs w:val="22"/>
              </w:rPr>
              <w:t>) o comunque è riferibile a motivi di interesse pubblico rilevante (art.9.2.</w:t>
            </w:r>
            <w:r w:rsidR="00882055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proofErr w:type="gramStart"/>
            <w:r w:rsidRPr="003E2A54">
              <w:rPr>
                <w:rFonts w:ascii="Garamond" w:hAnsi="Garamond" w:cs="Arial"/>
                <w:sz w:val="22"/>
                <w:szCs w:val="22"/>
              </w:rPr>
              <w:t>g</w:t>
            </w:r>
            <w:proofErr w:type="gramEnd"/>
            <w:r w:rsidRPr="003E2A54">
              <w:rPr>
                <w:rFonts w:ascii="Garamond" w:hAnsi="Garamond" w:cs="Arial"/>
                <w:sz w:val="22"/>
                <w:szCs w:val="22"/>
              </w:rPr>
              <w:t xml:space="preserve">). </w:t>
            </w:r>
          </w:p>
          <w:p w14:paraId="477B40BD" w14:textId="77777777" w:rsidR="00882055" w:rsidRDefault="003E2A54" w:rsidP="00882055">
            <w:pPr>
              <w:pStyle w:val="TableContents"/>
              <w:spacing w:before="60" w:after="60" w:line="276" w:lineRule="auto"/>
              <w:ind w:left="28" w:right="28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3E2A54">
              <w:rPr>
                <w:rFonts w:ascii="Garamond" w:hAnsi="Garamond" w:cs="Arial"/>
                <w:sz w:val="22"/>
                <w:szCs w:val="22"/>
              </w:rPr>
              <w:t xml:space="preserve">In elenco le finalità per cui i dati personali dell’interessato sono e verranno trattati: </w:t>
            </w:r>
          </w:p>
          <w:p w14:paraId="4AD20952" w14:textId="77777777" w:rsidR="00882055" w:rsidRDefault="003E2A54" w:rsidP="00882055">
            <w:pPr>
              <w:pStyle w:val="TableContents"/>
              <w:numPr>
                <w:ilvl w:val="0"/>
                <w:numId w:val="9"/>
              </w:numPr>
              <w:spacing w:before="60" w:after="60" w:line="276" w:lineRule="auto"/>
              <w:ind w:right="28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3E2A54">
              <w:rPr>
                <w:rFonts w:ascii="Garamond" w:hAnsi="Garamond" w:cs="Arial"/>
                <w:sz w:val="22"/>
                <w:szCs w:val="22"/>
              </w:rPr>
              <w:t xml:space="preserve">inserimento nelle anagrafiche e nei database informatici; </w:t>
            </w:r>
          </w:p>
          <w:p w14:paraId="4B34EF05" w14:textId="77777777" w:rsidR="00882055" w:rsidRDefault="003E2A54" w:rsidP="00882055">
            <w:pPr>
              <w:pStyle w:val="TableContents"/>
              <w:numPr>
                <w:ilvl w:val="0"/>
                <w:numId w:val="9"/>
              </w:numPr>
              <w:spacing w:before="60" w:after="60" w:line="276" w:lineRule="auto"/>
              <w:ind w:right="28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3E2A54">
              <w:rPr>
                <w:rFonts w:ascii="Garamond" w:hAnsi="Garamond" w:cs="Arial"/>
                <w:sz w:val="22"/>
                <w:szCs w:val="22"/>
              </w:rPr>
              <w:t xml:space="preserve">operazioni richieste dalle norme di settore in materia di adempimenti elettorali ivi inclusi gli obblighi di pubblicazione (diffusione) delle informazioni esplicitamente richieste dalle norme; </w:t>
            </w:r>
          </w:p>
          <w:p w14:paraId="73140931" w14:textId="1DF91BAD" w:rsidR="003E2A54" w:rsidRPr="00837950" w:rsidRDefault="003E2A54" w:rsidP="00882055">
            <w:pPr>
              <w:pStyle w:val="TableContents"/>
              <w:numPr>
                <w:ilvl w:val="0"/>
                <w:numId w:val="9"/>
              </w:numPr>
              <w:spacing w:before="60" w:after="60" w:line="276" w:lineRule="auto"/>
              <w:ind w:right="28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3E2A54">
              <w:rPr>
                <w:rFonts w:ascii="Garamond" w:hAnsi="Garamond" w:cs="Arial"/>
                <w:sz w:val="22"/>
                <w:szCs w:val="22"/>
              </w:rPr>
              <w:t>assolvere sue specifiche richieste.</w:t>
            </w:r>
          </w:p>
        </w:tc>
        <w:tc>
          <w:tcPr>
            <w:tcW w:w="2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B1A3E5" w14:textId="26AA1097" w:rsidR="003E2A54" w:rsidRPr="00837950" w:rsidRDefault="00882055" w:rsidP="00837950">
            <w:pPr>
              <w:pStyle w:val="TableContents"/>
              <w:spacing w:before="60" w:after="60" w:line="276" w:lineRule="auto"/>
              <w:ind w:left="57" w:right="57"/>
              <w:jc w:val="center"/>
              <w:rPr>
                <w:rFonts w:ascii="Garamond" w:hAnsi="Garamond" w:cs="Arial"/>
                <w:b/>
                <w:bCs/>
                <w:color w:val="002060"/>
                <w:sz w:val="22"/>
                <w:szCs w:val="22"/>
              </w:rPr>
            </w:pPr>
            <w:r w:rsidRPr="00837950">
              <w:rPr>
                <w:rFonts w:ascii="Garamond" w:hAnsi="Garamond" w:cs="Arial"/>
                <w:b/>
                <w:bCs/>
                <w:color w:val="002060"/>
                <w:sz w:val="22"/>
                <w:szCs w:val="22"/>
              </w:rPr>
              <w:t>Finalità del trattamento</w:t>
            </w:r>
            <w:r>
              <w:rPr>
                <w:rFonts w:ascii="Garamond" w:hAnsi="Garamond" w:cs="Arial"/>
                <w:b/>
                <w:bCs/>
                <w:color w:val="002060"/>
                <w:sz w:val="22"/>
                <w:szCs w:val="22"/>
              </w:rPr>
              <w:t xml:space="preserve"> e basi giuridiche</w:t>
            </w:r>
          </w:p>
        </w:tc>
      </w:tr>
      <w:tr w:rsidR="00F87FCA" w:rsidRPr="00837950" w14:paraId="7C150777" w14:textId="77777777" w:rsidTr="00837950">
        <w:tc>
          <w:tcPr>
            <w:tcW w:w="73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E05055" w14:textId="58935D11" w:rsidR="00F87FCA" w:rsidRPr="00837950" w:rsidRDefault="00F87FCA" w:rsidP="00F87FCA">
            <w:pPr>
              <w:pStyle w:val="TableContents"/>
              <w:spacing w:before="60" w:after="60" w:line="276" w:lineRule="auto"/>
              <w:ind w:right="28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F87FCA">
              <w:rPr>
                <w:rFonts w:ascii="Garamond" w:hAnsi="Garamond" w:cs="Arial"/>
                <w:sz w:val="22"/>
                <w:szCs w:val="22"/>
              </w:rPr>
              <w:t>Il trattamento dei suoi dati personali avviene presso le sedi e gli uffici del Titolare o qualora fosse necessario,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Pr="00F87FCA">
              <w:rPr>
                <w:rFonts w:ascii="Garamond" w:hAnsi="Garamond" w:cs="Arial"/>
                <w:sz w:val="22"/>
                <w:szCs w:val="22"/>
              </w:rPr>
              <w:t xml:space="preserve">presso i soggetti indicati </w:t>
            </w:r>
            <w:r>
              <w:rPr>
                <w:rFonts w:ascii="Garamond" w:hAnsi="Garamond" w:cs="Arial"/>
                <w:sz w:val="22"/>
                <w:szCs w:val="22"/>
              </w:rPr>
              <w:t>di seguito</w:t>
            </w:r>
            <w:r w:rsidRPr="00F87FCA">
              <w:rPr>
                <w:rFonts w:ascii="Garamond" w:hAnsi="Garamond" w:cs="Arial"/>
                <w:sz w:val="22"/>
                <w:szCs w:val="22"/>
              </w:rPr>
              <w:t>, utilizzando sia supporti cartacei che informatici, anche attraverso strumenti automatizzati</w:t>
            </w:r>
            <w:r>
              <w:rPr>
                <w:rFonts w:ascii="Garamond" w:hAnsi="Garamond" w:cs="Arial"/>
                <w:sz w:val="22"/>
                <w:szCs w:val="22"/>
              </w:rPr>
              <w:t>,</w:t>
            </w:r>
            <w:r w:rsidRPr="00F87FCA">
              <w:rPr>
                <w:rFonts w:ascii="Garamond" w:hAnsi="Garamond" w:cs="Arial"/>
                <w:sz w:val="22"/>
                <w:szCs w:val="22"/>
              </w:rPr>
              <w:t xml:space="preserve"> con l’osservanza di ogni misura cautelativa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Pr="00F87FCA">
              <w:rPr>
                <w:rFonts w:ascii="Garamond" w:hAnsi="Garamond" w:cs="Arial"/>
                <w:sz w:val="22"/>
                <w:szCs w:val="22"/>
              </w:rPr>
              <w:t>che ne garantisca la sicurezza e la riservatezza.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Pr="00F87FCA">
              <w:rPr>
                <w:rFonts w:ascii="Garamond" w:hAnsi="Garamond" w:cs="Arial"/>
                <w:sz w:val="22"/>
                <w:szCs w:val="22"/>
              </w:rPr>
              <w:t>Il trattamento si svilupperà in modo da ridurre al minimo il rischio di distruzione o perdita, di accesso non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Pr="00F87FCA">
              <w:rPr>
                <w:rFonts w:ascii="Garamond" w:hAnsi="Garamond" w:cs="Arial"/>
                <w:sz w:val="22"/>
                <w:szCs w:val="22"/>
              </w:rPr>
              <w:t>autorizzato, di trattamento non conforme alle finalità della raccolta dei dati stessi.</w:t>
            </w:r>
          </w:p>
        </w:tc>
        <w:tc>
          <w:tcPr>
            <w:tcW w:w="2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769A94" w14:textId="4CA8F7FF" w:rsidR="00F87FCA" w:rsidRPr="00837950" w:rsidRDefault="00F87FCA" w:rsidP="00837950">
            <w:pPr>
              <w:pStyle w:val="TableContents"/>
              <w:spacing w:before="60" w:after="60" w:line="276" w:lineRule="auto"/>
              <w:ind w:left="57" w:right="57"/>
              <w:jc w:val="center"/>
              <w:rPr>
                <w:rFonts w:ascii="Garamond" w:hAnsi="Garamond" w:cs="Arial"/>
                <w:b/>
                <w:bCs/>
                <w:color w:val="002060"/>
                <w:sz w:val="22"/>
                <w:szCs w:val="22"/>
              </w:rPr>
            </w:pPr>
            <w:r w:rsidRPr="00837950">
              <w:rPr>
                <w:rFonts w:ascii="Garamond" w:hAnsi="Garamond" w:cs="Arial"/>
                <w:b/>
                <w:bCs/>
                <w:color w:val="002060"/>
                <w:sz w:val="22"/>
                <w:szCs w:val="22"/>
              </w:rPr>
              <w:t>Modalità di trattamento</w:t>
            </w:r>
          </w:p>
        </w:tc>
      </w:tr>
      <w:tr w:rsidR="00F87FCA" w:rsidRPr="00837950" w14:paraId="06810904" w14:textId="77777777" w:rsidTr="00837950">
        <w:tc>
          <w:tcPr>
            <w:tcW w:w="73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CC490E" w14:textId="5A1359CF" w:rsidR="00F87FCA" w:rsidRPr="00837950" w:rsidRDefault="00F87FCA" w:rsidP="00F87FCA">
            <w:pPr>
              <w:pStyle w:val="TableContents"/>
              <w:spacing w:before="60" w:after="60" w:line="276" w:lineRule="auto"/>
              <w:ind w:right="28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F87FCA">
              <w:rPr>
                <w:rFonts w:ascii="Garamond" w:hAnsi="Garamond" w:cs="Arial"/>
                <w:sz w:val="22"/>
                <w:szCs w:val="22"/>
              </w:rPr>
              <w:t>Il conferimento dei dati pe</w:t>
            </w:r>
            <w:r>
              <w:rPr>
                <w:rFonts w:ascii="Garamond" w:hAnsi="Garamond" w:cs="Arial"/>
                <w:sz w:val="22"/>
                <w:szCs w:val="22"/>
              </w:rPr>
              <w:t>r</w:t>
            </w:r>
            <w:r w:rsidRPr="00F87FCA">
              <w:rPr>
                <w:rFonts w:ascii="Garamond" w:hAnsi="Garamond" w:cs="Arial"/>
                <w:sz w:val="22"/>
                <w:szCs w:val="22"/>
              </w:rPr>
              <w:t xml:space="preserve">sonali </w:t>
            </w:r>
            <w:r w:rsidRPr="00F87FCA">
              <w:rPr>
                <w:rFonts w:ascii="Garamond" w:hAnsi="Garamond" w:cs="Arial"/>
                <w:sz w:val="22"/>
                <w:szCs w:val="22"/>
                <w:u w:val="single"/>
              </w:rPr>
              <w:t>è obbligatorio</w:t>
            </w:r>
            <w:r w:rsidRPr="00F87FCA">
              <w:rPr>
                <w:rFonts w:ascii="Garamond" w:hAnsi="Garamond" w:cs="Arial"/>
                <w:sz w:val="22"/>
                <w:szCs w:val="22"/>
              </w:rPr>
              <w:t xml:space="preserve"> per le finalità previste. Il loro mancato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Pr="00F87FCA">
              <w:rPr>
                <w:rFonts w:ascii="Garamond" w:hAnsi="Garamond" w:cs="Arial"/>
                <w:sz w:val="22"/>
                <w:szCs w:val="22"/>
              </w:rPr>
              <w:t>conferimento comporta la mancata erogazione del servizio richiesto, del suo corretto svolgimento e degli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Pr="00F87FCA">
              <w:rPr>
                <w:rFonts w:ascii="Garamond" w:hAnsi="Garamond" w:cs="Arial"/>
                <w:sz w:val="22"/>
                <w:szCs w:val="22"/>
              </w:rPr>
              <w:t>eventuali adempimenti di legge, in modo particolare per quanto concerne l’iter normativo di gestione delle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Pr="00F87FCA">
              <w:rPr>
                <w:rFonts w:ascii="Garamond" w:hAnsi="Garamond" w:cs="Arial"/>
                <w:sz w:val="22"/>
                <w:szCs w:val="22"/>
              </w:rPr>
              <w:t>candidature per gli organi elettivi.</w:t>
            </w:r>
          </w:p>
        </w:tc>
        <w:tc>
          <w:tcPr>
            <w:tcW w:w="2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1B7C6C" w14:textId="12E2B6A1" w:rsidR="00F87FCA" w:rsidRPr="00837950" w:rsidRDefault="00F87FCA" w:rsidP="00837950">
            <w:pPr>
              <w:pStyle w:val="TableContents"/>
              <w:spacing w:before="60" w:after="60" w:line="276" w:lineRule="auto"/>
              <w:ind w:left="57" w:right="57"/>
              <w:jc w:val="center"/>
              <w:rPr>
                <w:rFonts w:ascii="Garamond" w:hAnsi="Garamond" w:cs="Arial"/>
                <w:b/>
                <w:bCs/>
                <w:color w:val="002060"/>
                <w:sz w:val="22"/>
                <w:szCs w:val="22"/>
              </w:rPr>
            </w:pPr>
            <w:r w:rsidRPr="00837950">
              <w:rPr>
                <w:rFonts w:ascii="Garamond" w:hAnsi="Garamond" w:cs="Arial"/>
                <w:b/>
                <w:bCs/>
                <w:color w:val="002060"/>
                <w:sz w:val="22"/>
                <w:szCs w:val="22"/>
              </w:rPr>
              <w:t>Natura del conferimento</w:t>
            </w:r>
          </w:p>
        </w:tc>
      </w:tr>
      <w:tr w:rsidR="00F87FCA" w:rsidRPr="00837950" w14:paraId="7ED40C53" w14:textId="77777777" w:rsidTr="00837950">
        <w:tc>
          <w:tcPr>
            <w:tcW w:w="73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58640" w14:textId="77777777" w:rsidR="00A26A96" w:rsidRDefault="00F87FCA" w:rsidP="00F87FCA">
            <w:pPr>
              <w:pStyle w:val="TableContents"/>
              <w:spacing w:before="60" w:after="60" w:line="276" w:lineRule="auto"/>
              <w:ind w:right="28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F87FCA">
              <w:rPr>
                <w:rFonts w:ascii="Garamond" w:hAnsi="Garamond" w:cs="Arial"/>
                <w:sz w:val="22"/>
                <w:szCs w:val="22"/>
              </w:rPr>
              <w:t xml:space="preserve">I dati sono conservati presso gli uffici e i servizi del </w:t>
            </w:r>
            <w:r>
              <w:rPr>
                <w:rFonts w:ascii="Garamond" w:hAnsi="Garamond" w:cs="Arial"/>
                <w:sz w:val="22"/>
                <w:szCs w:val="22"/>
              </w:rPr>
              <w:t>Titolare</w:t>
            </w:r>
            <w:r w:rsidRPr="00F87FCA">
              <w:rPr>
                <w:rFonts w:ascii="Garamond" w:hAnsi="Garamond" w:cs="Arial"/>
                <w:sz w:val="22"/>
                <w:szCs w:val="22"/>
              </w:rPr>
              <w:t>. Qualora fosse necessario</w:t>
            </w:r>
            <w:r w:rsidR="00A26A96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Pr="00F87FCA">
              <w:rPr>
                <w:rFonts w:ascii="Garamond" w:hAnsi="Garamond" w:cs="Arial"/>
                <w:sz w:val="22"/>
                <w:szCs w:val="22"/>
              </w:rPr>
              <w:t>possono essere conservati anche da parte degli altri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Pr="00F87FCA">
              <w:rPr>
                <w:rFonts w:ascii="Garamond" w:hAnsi="Garamond" w:cs="Arial"/>
                <w:sz w:val="22"/>
                <w:szCs w:val="22"/>
              </w:rPr>
              <w:t xml:space="preserve">soggetti indicati </w:t>
            </w:r>
            <w:r>
              <w:rPr>
                <w:rFonts w:ascii="Garamond" w:hAnsi="Garamond" w:cs="Arial"/>
                <w:sz w:val="22"/>
                <w:szCs w:val="22"/>
              </w:rPr>
              <w:t>in seguito</w:t>
            </w:r>
            <w:r w:rsidRPr="00F87FCA">
              <w:rPr>
                <w:rFonts w:ascii="Garamond" w:hAnsi="Garamond" w:cs="Arial"/>
                <w:sz w:val="22"/>
                <w:szCs w:val="22"/>
              </w:rPr>
              <w:t>.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Pr="00837950">
              <w:rPr>
                <w:rFonts w:ascii="Garamond" w:hAnsi="Garamond" w:cs="Arial"/>
                <w:sz w:val="22"/>
                <w:szCs w:val="22"/>
              </w:rPr>
              <w:t>I dati saranno conservati per il periodo necessario all’espletamento delle finalità sopra descritte, e comunque secondo le norme in materia</w:t>
            </w:r>
            <w:r w:rsidR="00A26A96">
              <w:rPr>
                <w:rFonts w:ascii="Garamond" w:hAnsi="Garamond" w:cs="Arial"/>
                <w:sz w:val="22"/>
                <w:szCs w:val="22"/>
              </w:rPr>
              <w:t>.</w:t>
            </w:r>
          </w:p>
          <w:p w14:paraId="1B6ABC16" w14:textId="77777777" w:rsidR="00A26A96" w:rsidRPr="00A26A96" w:rsidRDefault="00A26A96" w:rsidP="00F87FCA">
            <w:pPr>
              <w:pStyle w:val="TableContents"/>
              <w:spacing w:before="60" w:after="60" w:line="276" w:lineRule="auto"/>
              <w:ind w:right="28"/>
              <w:jc w:val="both"/>
              <w:rPr>
                <w:rFonts w:ascii="Garamond" w:hAnsi="Garamond" w:cs="Arial"/>
                <w:sz w:val="12"/>
                <w:szCs w:val="12"/>
              </w:rPr>
            </w:pPr>
          </w:p>
          <w:p w14:paraId="1F438066" w14:textId="1597C215" w:rsidR="00F87FCA" w:rsidRPr="00837950" w:rsidRDefault="00F87FCA" w:rsidP="00F87FCA">
            <w:pPr>
              <w:pStyle w:val="TableContents"/>
              <w:spacing w:before="60" w:after="60" w:line="276" w:lineRule="auto"/>
              <w:ind w:right="28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F87FCA">
              <w:rPr>
                <w:rFonts w:ascii="Garamond" w:hAnsi="Garamond" w:cs="Arial"/>
                <w:b/>
                <w:bCs/>
                <w:sz w:val="22"/>
                <w:szCs w:val="22"/>
              </w:rPr>
              <w:t>NOTE *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Pr="00F87FCA">
              <w:rPr>
                <w:rFonts w:ascii="Garamond" w:hAnsi="Garamond" w:cs="Arial"/>
                <w:sz w:val="22"/>
                <w:szCs w:val="22"/>
              </w:rPr>
              <w:t xml:space="preserve">Per quanto concerne gli obblighi di pubblicazione dei </w:t>
            </w:r>
            <w:r>
              <w:rPr>
                <w:rFonts w:ascii="Garamond" w:hAnsi="Garamond" w:cs="Arial"/>
                <w:sz w:val="22"/>
                <w:szCs w:val="22"/>
              </w:rPr>
              <w:t>CV e casellari</w:t>
            </w:r>
            <w:r w:rsidRPr="00F87FCA">
              <w:rPr>
                <w:rFonts w:ascii="Garamond" w:hAnsi="Garamond" w:cs="Arial"/>
                <w:sz w:val="22"/>
                <w:szCs w:val="22"/>
              </w:rPr>
              <w:t xml:space="preserve"> candidati imposti dalla legge n.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 0</w:t>
            </w:r>
            <w:r w:rsidRPr="00F87FCA">
              <w:rPr>
                <w:rFonts w:ascii="Garamond" w:hAnsi="Garamond" w:cs="Arial"/>
                <w:sz w:val="22"/>
                <w:szCs w:val="22"/>
              </w:rPr>
              <w:t>3/2019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 (ove applicabili alle specifiche elezioni), </w:t>
            </w:r>
            <w:r w:rsidRPr="00F87FCA">
              <w:rPr>
                <w:rFonts w:ascii="Garamond" w:hAnsi="Garamond" w:cs="Arial"/>
                <w:sz w:val="22"/>
                <w:szCs w:val="22"/>
              </w:rPr>
              <w:t>si precisa come tali documenti vengono raccolti con l’esclusiva finalità di rispondere all’obbligo normativo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Pr="00F87FCA">
              <w:rPr>
                <w:rFonts w:ascii="Garamond" w:hAnsi="Garamond" w:cs="Arial"/>
                <w:sz w:val="22"/>
                <w:szCs w:val="22"/>
              </w:rPr>
              <w:t>di pubblicazione, ogni singolo candidato ha quindi piena e assoluta liberà di inserire nel proprio curriculum i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Pr="00F87FCA">
              <w:rPr>
                <w:rFonts w:ascii="Garamond" w:hAnsi="Garamond" w:cs="Arial"/>
                <w:sz w:val="22"/>
                <w:szCs w:val="22"/>
              </w:rPr>
              <w:t>dati che ritiene più idonei avuta contezza ed essendo stati debitamente informati che gli stessi vengono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Pr="00F87FCA">
              <w:rPr>
                <w:rFonts w:ascii="Garamond" w:hAnsi="Garamond" w:cs="Arial"/>
                <w:sz w:val="22"/>
                <w:szCs w:val="22"/>
              </w:rPr>
              <w:t>raccolti ad esclusivo fine di pubblicazione e quindi di diffusione. Il Titolare del trattamento comunica che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Pr="00F87FCA">
              <w:rPr>
                <w:rFonts w:ascii="Garamond" w:hAnsi="Garamond" w:cs="Arial"/>
                <w:sz w:val="22"/>
                <w:szCs w:val="22"/>
              </w:rPr>
              <w:t>non procederà ad alcun oscuramento per rispettare il diritto di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Pr="00F87FCA">
              <w:rPr>
                <w:rFonts w:ascii="Garamond" w:hAnsi="Garamond" w:cs="Arial"/>
                <w:sz w:val="22"/>
                <w:szCs w:val="22"/>
              </w:rPr>
              <w:t>ognuno di rendere note all’elettorato le informazioni personali desiderate. A fronte di informazioni che si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Pr="00F87FCA">
              <w:rPr>
                <w:rFonts w:ascii="Garamond" w:hAnsi="Garamond" w:cs="Arial"/>
                <w:sz w:val="22"/>
                <w:szCs w:val="22"/>
              </w:rPr>
              <w:t>ritenga di non voler sottoporre a diffusione il candidato deve astenersi dal riportarle all’interno del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 CV</w:t>
            </w:r>
            <w:r w:rsidRPr="00F87FCA">
              <w:rPr>
                <w:rFonts w:ascii="Garamond" w:hAnsi="Garamond" w:cs="Arial"/>
                <w:sz w:val="22"/>
                <w:szCs w:val="22"/>
              </w:rPr>
              <w:t xml:space="preserve"> oggetto di pubblicazione da parte dell’Ente.</w:t>
            </w:r>
          </w:p>
        </w:tc>
        <w:tc>
          <w:tcPr>
            <w:tcW w:w="2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A18764" w14:textId="3CDAB42B" w:rsidR="00F87FCA" w:rsidRPr="00837950" w:rsidRDefault="00F87FCA" w:rsidP="00837950">
            <w:pPr>
              <w:pStyle w:val="TableContents"/>
              <w:spacing w:before="60" w:after="60" w:line="276" w:lineRule="auto"/>
              <w:ind w:left="57" w:right="57"/>
              <w:jc w:val="center"/>
              <w:rPr>
                <w:rFonts w:ascii="Garamond" w:hAnsi="Garamond" w:cs="Arial"/>
                <w:b/>
                <w:bCs/>
                <w:color w:val="002060"/>
                <w:sz w:val="22"/>
                <w:szCs w:val="22"/>
              </w:rPr>
            </w:pPr>
            <w:r w:rsidRPr="00837950">
              <w:rPr>
                <w:rFonts w:ascii="Garamond" w:hAnsi="Garamond" w:cs="Arial"/>
                <w:b/>
                <w:bCs/>
                <w:color w:val="002060"/>
                <w:sz w:val="22"/>
                <w:szCs w:val="22"/>
              </w:rPr>
              <w:lastRenderedPageBreak/>
              <w:t>Conservazione dei dati</w:t>
            </w:r>
          </w:p>
        </w:tc>
      </w:tr>
      <w:tr w:rsidR="001A6EF1" w:rsidRPr="00837950" w14:paraId="69CD13E0" w14:textId="77777777" w:rsidTr="00837950">
        <w:tc>
          <w:tcPr>
            <w:tcW w:w="737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407B88" w14:textId="381BCCB2" w:rsidR="00732F06" w:rsidRPr="00837950" w:rsidRDefault="00A26A96" w:rsidP="00A26A96">
            <w:pPr>
              <w:pStyle w:val="TableContents"/>
              <w:spacing w:before="60" w:after="60" w:line="276" w:lineRule="auto"/>
              <w:ind w:left="28" w:right="28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A26A96">
              <w:rPr>
                <w:rFonts w:ascii="Garamond" w:hAnsi="Garamond" w:cs="Arial"/>
                <w:sz w:val="22"/>
                <w:szCs w:val="22"/>
              </w:rPr>
              <w:t>I dati saranno trattati da Autorizzati al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Pr="00A26A96">
              <w:rPr>
                <w:rFonts w:ascii="Garamond" w:hAnsi="Garamond" w:cs="Arial"/>
                <w:sz w:val="22"/>
                <w:szCs w:val="22"/>
              </w:rPr>
              <w:t>trattamento (ex art. 29 GDPR), e potranno essere trattati da terzi fornitori (o comunque legati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Pr="00A26A96">
              <w:rPr>
                <w:rFonts w:ascii="Garamond" w:hAnsi="Garamond" w:cs="Arial"/>
                <w:sz w:val="22"/>
                <w:szCs w:val="22"/>
              </w:rPr>
              <w:t>da rapporto contrattuale), designati Responsabili del trattamento (ex art. 28 GDPR). Il Titolare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Pr="00A26A96">
              <w:rPr>
                <w:rFonts w:ascii="Garamond" w:hAnsi="Garamond" w:cs="Arial"/>
                <w:sz w:val="22"/>
                <w:szCs w:val="22"/>
              </w:rPr>
              <w:t>potrà comunicare i suoi dati per le finalità precedentemente descritte agli Organismi di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Pr="00A26A96">
              <w:rPr>
                <w:rFonts w:ascii="Garamond" w:hAnsi="Garamond" w:cs="Arial"/>
                <w:sz w:val="22"/>
                <w:szCs w:val="22"/>
              </w:rPr>
              <w:t>vigilanza, Autorità giudiziarie, nonché a quei soggetti (pubblici e privati) ai quali la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Pr="00A26A96">
              <w:rPr>
                <w:rFonts w:ascii="Garamond" w:hAnsi="Garamond" w:cs="Arial"/>
                <w:sz w:val="22"/>
                <w:szCs w:val="22"/>
              </w:rPr>
              <w:t>comunicazione sia obbligatoria per legge per l’espletamento delle finalità Istituzionali; Detti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Pr="00A26A96">
              <w:rPr>
                <w:rFonts w:ascii="Garamond" w:hAnsi="Garamond" w:cs="Arial"/>
                <w:sz w:val="22"/>
                <w:szCs w:val="22"/>
              </w:rPr>
              <w:t>soggetti tratteranno i dati nella loro qualità di autonomi Titolari del trattamento (o Contitolari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Pr="00A26A96">
              <w:rPr>
                <w:rFonts w:ascii="Garamond" w:hAnsi="Garamond" w:cs="Arial"/>
                <w:sz w:val="22"/>
                <w:szCs w:val="22"/>
              </w:rPr>
              <w:t>ex art. 26 GDPR). N.B.: I dati personali non sono trasferiti fuori dall’UE e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Pr="00A26A96">
              <w:rPr>
                <w:rFonts w:ascii="Garamond" w:hAnsi="Garamond" w:cs="Arial"/>
                <w:sz w:val="22"/>
                <w:szCs w:val="22"/>
              </w:rPr>
              <w:t>non sono soggetti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Pr="00A26A96">
              <w:rPr>
                <w:rFonts w:ascii="Garamond" w:hAnsi="Garamond" w:cs="Arial"/>
                <w:sz w:val="22"/>
                <w:szCs w:val="22"/>
              </w:rPr>
              <w:t>a diffusione, salvo nei casi previsti dalla normativa (adempimenti specifici riguardo la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Pr="00A26A96">
              <w:rPr>
                <w:rFonts w:ascii="Garamond" w:hAnsi="Garamond" w:cs="Arial"/>
                <w:sz w:val="22"/>
                <w:szCs w:val="22"/>
              </w:rPr>
              <w:t>pubblicità e trasparenza compresa la pubblicazione sul sito in Amministrazione Trasparente</w:t>
            </w:r>
            <w:r>
              <w:rPr>
                <w:rFonts w:ascii="Garamond" w:hAnsi="Garamond" w:cs="Arial"/>
                <w:sz w:val="22"/>
                <w:szCs w:val="22"/>
              </w:rPr>
              <w:t>-Elezioni trasparenti).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CFF3E9" w14:textId="24124ADE" w:rsidR="001A6EF1" w:rsidRPr="00837950" w:rsidRDefault="001A6EF1" w:rsidP="00837950">
            <w:pPr>
              <w:pStyle w:val="TableContents"/>
              <w:spacing w:before="60" w:after="60" w:line="276" w:lineRule="auto"/>
              <w:ind w:left="57" w:right="57"/>
              <w:jc w:val="center"/>
              <w:rPr>
                <w:rFonts w:ascii="Garamond" w:hAnsi="Garamond" w:cs="Arial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837950">
              <w:rPr>
                <w:rFonts w:ascii="Garamond" w:hAnsi="Garamond" w:cs="Arial"/>
                <w:b/>
                <w:bCs/>
                <w:color w:val="002060"/>
                <w:sz w:val="22"/>
                <w:szCs w:val="22"/>
              </w:rPr>
              <w:t>Soggetti destinatari dei dati</w:t>
            </w:r>
          </w:p>
        </w:tc>
      </w:tr>
      <w:tr w:rsidR="001A6EF1" w:rsidRPr="00837950" w14:paraId="2E2A9734" w14:textId="77777777" w:rsidTr="00837950">
        <w:tc>
          <w:tcPr>
            <w:tcW w:w="73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7F0CD3" w14:textId="18ADC136" w:rsidR="001860F9" w:rsidRPr="00837950" w:rsidRDefault="001A6EF1" w:rsidP="00837950">
            <w:pPr>
              <w:pStyle w:val="TableContents"/>
              <w:spacing w:before="60" w:after="60" w:line="276" w:lineRule="auto"/>
              <w:ind w:left="28" w:right="28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837950">
              <w:rPr>
                <w:rFonts w:ascii="Garamond" w:hAnsi="Garamond" w:cs="Arial"/>
                <w:sz w:val="22"/>
                <w:szCs w:val="22"/>
              </w:rPr>
              <w:t>Il Regolamento Europeo 679/2016</w:t>
            </w:r>
            <w:r w:rsidR="004B17D6" w:rsidRPr="00837950">
              <w:rPr>
                <w:rFonts w:ascii="Garamond" w:hAnsi="Garamond" w:cs="Arial"/>
                <w:sz w:val="22"/>
                <w:szCs w:val="22"/>
              </w:rPr>
              <w:t xml:space="preserve"> (c.d. “GDPR”), precisamente agli </w:t>
            </w:r>
            <w:r w:rsidRPr="00837950">
              <w:rPr>
                <w:rFonts w:ascii="Garamond" w:hAnsi="Garamond" w:cs="Arial"/>
                <w:sz w:val="22"/>
                <w:szCs w:val="22"/>
              </w:rPr>
              <w:t>art</w:t>
            </w:r>
            <w:r w:rsidR="004B17D6" w:rsidRPr="00837950">
              <w:rPr>
                <w:rFonts w:ascii="Garamond" w:hAnsi="Garamond" w:cs="Arial"/>
                <w:sz w:val="22"/>
                <w:szCs w:val="22"/>
              </w:rPr>
              <w:t>icoli</w:t>
            </w:r>
            <w:r w:rsidRPr="00837950">
              <w:rPr>
                <w:rFonts w:ascii="Garamond" w:hAnsi="Garamond" w:cs="Arial"/>
                <w:sz w:val="22"/>
                <w:szCs w:val="22"/>
              </w:rPr>
              <w:t xml:space="preserve"> da 15 a 22</w:t>
            </w:r>
            <w:r w:rsidR="004B17D6" w:rsidRPr="00837950">
              <w:rPr>
                <w:rFonts w:ascii="Garamond" w:hAnsi="Garamond" w:cs="Arial"/>
                <w:sz w:val="22"/>
                <w:szCs w:val="22"/>
              </w:rPr>
              <w:t>,</w:t>
            </w:r>
            <w:r w:rsidRPr="00837950">
              <w:rPr>
                <w:rFonts w:ascii="Garamond" w:hAnsi="Garamond" w:cs="Arial"/>
                <w:sz w:val="22"/>
                <w:szCs w:val="22"/>
              </w:rPr>
              <w:t xml:space="preserve"> conferisce agli interessati l’esercizio di specifici diritti; inoltre può proporre reclamo</w:t>
            </w:r>
            <w:r w:rsidR="004B17D6" w:rsidRPr="00837950">
              <w:rPr>
                <w:rFonts w:ascii="Garamond" w:hAnsi="Garamond" w:cs="Arial"/>
                <w:sz w:val="22"/>
                <w:szCs w:val="22"/>
              </w:rPr>
              <w:t xml:space="preserve"> (ai sensi dell’articolo 77)</w:t>
            </w:r>
            <w:r w:rsidRPr="00837950">
              <w:rPr>
                <w:rFonts w:ascii="Garamond" w:hAnsi="Garamond" w:cs="Arial"/>
                <w:sz w:val="22"/>
                <w:szCs w:val="22"/>
              </w:rPr>
              <w:t xml:space="preserve"> nei confronti dell’Autorità di Controllo</w:t>
            </w:r>
            <w:r w:rsidR="004B17D6" w:rsidRPr="00837950">
              <w:rPr>
                <w:rFonts w:ascii="Garamond" w:hAnsi="Garamond" w:cs="Arial"/>
                <w:sz w:val="22"/>
                <w:szCs w:val="22"/>
              </w:rPr>
              <w:t xml:space="preserve"> competente</w:t>
            </w:r>
            <w:r w:rsidRPr="00837950">
              <w:rPr>
                <w:rFonts w:ascii="Garamond" w:hAnsi="Garamond" w:cs="Arial"/>
                <w:sz w:val="22"/>
                <w:szCs w:val="22"/>
              </w:rPr>
              <w:t>, che in Italia è il Garante per la Protezione dei Dati Personali</w:t>
            </w:r>
            <w:r w:rsidR="004B17D6" w:rsidRPr="00837950">
              <w:rPr>
                <w:rFonts w:ascii="Garamond" w:hAnsi="Garamond" w:cs="Arial"/>
                <w:sz w:val="22"/>
                <w:szCs w:val="22"/>
              </w:rPr>
              <w:t xml:space="preserve"> (o di adire le opportune sedi giudiziarie ai sensi dell’articolo 79)</w:t>
            </w:r>
            <w:r w:rsidRPr="00837950">
              <w:rPr>
                <w:rFonts w:ascii="Garamond" w:hAnsi="Garamond" w:cs="Arial"/>
                <w:sz w:val="22"/>
                <w:szCs w:val="22"/>
              </w:rPr>
              <w:t>.</w:t>
            </w:r>
            <w:r w:rsidR="004B17D6" w:rsidRPr="00837950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Pr="00837950">
              <w:rPr>
                <w:rFonts w:ascii="Garamond" w:hAnsi="Garamond" w:cs="Arial"/>
                <w:sz w:val="22"/>
                <w:szCs w:val="22"/>
              </w:rPr>
              <w:t>In qualsiasi momento</w:t>
            </w:r>
            <w:r w:rsidR="004B17D6" w:rsidRPr="00837950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Pr="00837950">
              <w:rPr>
                <w:rFonts w:ascii="Garamond" w:hAnsi="Garamond" w:cs="Arial"/>
                <w:sz w:val="22"/>
                <w:szCs w:val="22"/>
              </w:rPr>
              <w:t xml:space="preserve">esercitare i Suoi diritti </w:t>
            </w:r>
            <w:r w:rsidR="004B17D6" w:rsidRPr="00837950">
              <w:rPr>
                <w:rFonts w:ascii="Garamond" w:hAnsi="Garamond" w:cs="Arial"/>
                <w:sz w:val="22"/>
                <w:szCs w:val="22"/>
              </w:rPr>
              <w:t xml:space="preserve">nei confronti del Titolare, </w:t>
            </w:r>
            <w:r w:rsidRPr="00837950">
              <w:rPr>
                <w:rFonts w:ascii="Garamond" w:hAnsi="Garamond" w:cs="Arial"/>
                <w:sz w:val="22"/>
                <w:szCs w:val="22"/>
              </w:rPr>
              <w:t>contattabile a</w:t>
            </w:r>
            <w:r w:rsidR="004B17D6" w:rsidRPr="00837950">
              <w:rPr>
                <w:rFonts w:ascii="Garamond" w:hAnsi="Garamond" w:cs="Arial"/>
                <w:sz w:val="22"/>
                <w:szCs w:val="22"/>
              </w:rPr>
              <w:t>i recapiti sopra indicati,</w:t>
            </w:r>
            <w:r w:rsidRPr="00837950">
              <w:rPr>
                <w:rFonts w:ascii="Garamond" w:hAnsi="Garamond" w:cs="Arial"/>
                <w:sz w:val="22"/>
                <w:szCs w:val="22"/>
              </w:rPr>
              <w:t xml:space="preserve"> ovvero rivolgendosi al </w:t>
            </w:r>
            <w:r w:rsidR="004B17D6" w:rsidRPr="00837950">
              <w:rPr>
                <w:rFonts w:ascii="Garamond" w:hAnsi="Garamond" w:cs="Arial"/>
                <w:sz w:val="22"/>
                <w:szCs w:val="22"/>
              </w:rPr>
              <w:t>Responsabile della Protezione dei Dati mezzo raccomandata A/R o PEC</w:t>
            </w:r>
            <w:r w:rsidR="001860F9" w:rsidRPr="00837950">
              <w:rPr>
                <w:rFonts w:ascii="Garamond" w:hAnsi="Garamond" w:cs="Arial"/>
                <w:sz w:val="22"/>
                <w:szCs w:val="22"/>
              </w:rPr>
              <w:t xml:space="preserve"> (recapiti presenti nella sezione privacy del sito </w:t>
            </w:r>
            <w:hyperlink r:id="rId7" w:history="1">
              <w:r w:rsidR="001860F9" w:rsidRPr="00837950">
                <w:rPr>
                  <w:rStyle w:val="Collegamentoipertestuale"/>
                  <w:rFonts w:ascii="Garamond" w:hAnsi="Garamond" w:cs="Arial"/>
                  <w:sz w:val="22"/>
                  <w:szCs w:val="22"/>
                </w:rPr>
                <w:t>lin</w:t>
              </w:r>
              <w:r w:rsidR="001860F9" w:rsidRPr="00837950">
                <w:rPr>
                  <w:rStyle w:val="Collegamentoipertestuale"/>
                  <w:rFonts w:ascii="Garamond" w:hAnsi="Garamond" w:cs="Arial"/>
                  <w:sz w:val="22"/>
                  <w:szCs w:val="22"/>
                </w:rPr>
                <w:t>k</w:t>
              </w:r>
            </w:hyperlink>
            <w:r w:rsidR="001860F9" w:rsidRPr="00837950">
              <w:rPr>
                <w:rFonts w:ascii="Garamond" w:hAnsi="Garamond" w:cs="Arial"/>
                <w:sz w:val="22"/>
                <w:szCs w:val="22"/>
              </w:rPr>
              <w:t>)</w:t>
            </w:r>
            <w:r w:rsidR="004B17D6" w:rsidRPr="00837950">
              <w:rPr>
                <w:rFonts w:ascii="Garamond" w:hAnsi="Garamond" w:cs="Arial"/>
                <w:sz w:val="22"/>
                <w:szCs w:val="22"/>
              </w:rPr>
              <w:t>.</w:t>
            </w:r>
            <w:r w:rsidR="001860F9" w:rsidRPr="00837950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1860F9" w:rsidRPr="00837950">
              <w:rPr>
                <w:rFonts w:ascii="Garamond" w:hAnsi="Garamond" w:cs="Arial"/>
                <w:b/>
                <w:bCs/>
                <w:sz w:val="22"/>
                <w:szCs w:val="22"/>
              </w:rPr>
              <w:t>N.B.:</w:t>
            </w:r>
            <w:r w:rsidR="001860F9" w:rsidRPr="00837950">
              <w:rPr>
                <w:rFonts w:ascii="Garamond" w:hAnsi="Garamond" w:cs="Arial"/>
                <w:sz w:val="22"/>
                <w:szCs w:val="22"/>
              </w:rPr>
              <w:t xml:space="preserve"> È possibile utilizzare il modello disponibile nella pagina Privacy del portale istituzionale del Titolare.</w:t>
            </w:r>
          </w:p>
        </w:tc>
        <w:tc>
          <w:tcPr>
            <w:tcW w:w="2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1BAF8D" w14:textId="0012C856" w:rsidR="001A6EF1" w:rsidRPr="00837950" w:rsidRDefault="001A6EF1" w:rsidP="00837950">
            <w:pPr>
              <w:pStyle w:val="TableContents"/>
              <w:spacing w:before="60" w:after="60" w:line="276" w:lineRule="auto"/>
              <w:ind w:left="57" w:right="57"/>
              <w:jc w:val="center"/>
              <w:rPr>
                <w:rFonts w:ascii="Garamond" w:hAnsi="Garamond" w:cs="Arial"/>
                <w:b/>
                <w:bCs/>
                <w:color w:val="002060"/>
                <w:sz w:val="22"/>
                <w:szCs w:val="22"/>
              </w:rPr>
            </w:pPr>
            <w:r w:rsidRPr="00837950">
              <w:rPr>
                <w:rFonts w:ascii="Garamond" w:hAnsi="Garamond" w:cs="Arial"/>
                <w:b/>
                <w:bCs/>
                <w:color w:val="002060"/>
                <w:sz w:val="22"/>
                <w:szCs w:val="22"/>
              </w:rPr>
              <w:t>Diritti degli Interessati</w:t>
            </w:r>
          </w:p>
        </w:tc>
      </w:tr>
      <w:tr w:rsidR="001A6EF1" w:rsidRPr="00837950" w14:paraId="03FA52D4" w14:textId="77777777" w:rsidTr="00837950">
        <w:tc>
          <w:tcPr>
            <w:tcW w:w="73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04340D" w14:textId="5467AD90" w:rsidR="001A6EF1" w:rsidRPr="00837950" w:rsidRDefault="001A6EF1" w:rsidP="00837950">
            <w:pPr>
              <w:spacing w:before="60" w:after="60" w:line="276" w:lineRule="auto"/>
              <w:ind w:left="28" w:right="28"/>
              <w:rPr>
                <w:rFonts w:ascii="Garamond" w:hAnsi="Garamond" w:cs="Arial"/>
                <w:sz w:val="22"/>
                <w:szCs w:val="22"/>
              </w:rPr>
            </w:pPr>
            <w:r w:rsidRPr="00837950">
              <w:rPr>
                <w:rFonts w:ascii="Garamond" w:eastAsia="Times New Roman" w:hAnsi="Garamond" w:cs="Arial"/>
                <w:sz w:val="22"/>
                <w:szCs w:val="22"/>
                <w:lang w:bidi="ar-SA"/>
              </w:rPr>
              <w:t>Maggiori informazioni sono rinvenibili sul sito istituzionale del Titolare (</w:t>
            </w:r>
            <w:hyperlink r:id="rId8" w:history="1">
              <w:r w:rsidR="003D6949" w:rsidRPr="00837950">
                <w:rPr>
                  <w:rStyle w:val="Collegamentoipertestuale"/>
                  <w:rFonts w:ascii="Garamond" w:eastAsia="Times New Roman" w:hAnsi="Garamond" w:cs="Arial"/>
                  <w:sz w:val="22"/>
                  <w:szCs w:val="22"/>
                  <w:lang w:bidi="ar-SA"/>
                </w:rPr>
                <w:t>lin</w:t>
              </w:r>
              <w:r w:rsidR="003D6949" w:rsidRPr="00837950">
                <w:rPr>
                  <w:rStyle w:val="Collegamentoipertestuale"/>
                  <w:rFonts w:ascii="Garamond" w:eastAsia="Times New Roman" w:hAnsi="Garamond" w:cs="Arial"/>
                  <w:sz w:val="22"/>
                  <w:szCs w:val="22"/>
                  <w:lang w:bidi="ar-SA"/>
                </w:rPr>
                <w:t>k</w:t>
              </w:r>
            </w:hyperlink>
            <w:r w:rsidRPr="00837950">
              <w:rPr>
                <w:rFonts w:ascii="Garamond" w:eastAsia="Times New Roman" w:hAnsi="Garamond" w:cs="Arial"/>
                <w:sz w:val="22"/>
                <w:szCs w:val="22"/>
                <w:lang w:bidi="ar-SA"/>
              </w:rPr>
              <w:t>),</w:t>
            </w:r>
            <w:r w:rsidR="003D6949" w:rsidRPr="00837950">
              <w:rPr>
                <w:rFonts w:ascii="Garamond" w:eastAsia="Times New Roman" w:hAnsi="Garamond" w:cs="Arial"/>
                <w:sz w:val="22"/>
                <w:szCs w:val="22"/>
                <w:lang w:bidi="ar-SA"/>
              </w:rPr>
              <w:t xml:space="preserve"> </w:t>
            </w:r>
            <w:r w:rsidRPr="00837950">
              <w:rPr>
                <w:rFonts w:ascii="Garamond" w:eastAsia="Times New Roman" w:hAnsi="Garamond" w:cs="Arial"/>
                <w:sz w:val="22"/>
                <w:szCs w:val="22"/>
                <w:lang w:bidi="ar-SA"/>
              </w:rPr>
              <w:t xml:space="preserve"> o sul sito del Garante </w:t>
            </w:r>
            <w:r w:rsidR="00E65E0C" w:rsidRPr="00837950">
              <w:rPr>
                <w:rFonts w:ascii="Garamond" w:eastAsia="Times New Roman" w:hAnsi="Garamond" w:cs="Arial"/>
                <w:sz w:val="22"/>
                <w:szCs w:val="22"/>
                <w:lang w:bidi="ar-SA"/>
              </w:rPr>
              <w:t>per la</w:t>
            </w:r>
            <w:r w:rsidRPr="00837950">
              <w:rPr>
                <w:rFonts w:ascii="Garamond" w:eastAsia="Times New Roman" w:hAnsi="Garamond" w:cs="Arial"/>
                <w:sz w:val="22"/>
                <w:szCs w:val="22"/>
                <w:lang w:bidi="ar-SA"/>
              </w:rPr>
              <w:t xml:space="preserve"> </w:t>
            </w:r>
            <w:r w:rsidR="00E65E0C" w:rsidRPr="00837950">
              <w:rPr>
                <w:rFonts w:ascii="Garamond" w:eastAsia="Times New Roman" w:hAnsi="Garamond" w:cs="Arial"/>
                <w:sz w:val="22"/>
                <w:szCs w:val="22"/>
                <w:lang w:bidi="ar-SA"/>
              </w:rPr>
              <w:t xml:space="preserve">Protezione </w:t>
            </w:r>
            <w:r w:rsidRPr="00837950">
              <w:rPr>
                <w:rFonts w:ascii="Garamond" w:eastAsia="Times New Roman" w:hAnsi="Garamond" w:cs="Arial"/>
                <w:sz w:val="22"/>
                <w:szCs w:val="22"/>
                <w:lang w:bidi="ar-SA"/>
              </w:rPr>
              <w:t xml:space="preserve">dei </w:t>
            </w:r>
            <w:r w:rsidR="00E65E0C" w:rsidRPr="00837950">
              <w:rPr>
                <w:rFonts w:ascii="Garamond" w:eastAsia="Times New Roman" w:hAnsi="Garamond" w:cs="Arial"/>
                <w:sz w:val="22"/>
                <w:szCs w:val="22"/>
                <w:lang w:bidi="ar-SA"/>
              </w:rPr>
              <w:t>Dati personali</w:t>
            </w:r>
            <w:r w:rsidRPr="00837950">
              <w:rPr>
                <w:rFonts w:ascii="Garamond" w:eastAsia="Times New Roman" w:hAnsi="Garamond" w:cs="Arial"/>
                <w:sz w:val="22"/>
                <w:szCs w:val="22"/>
                <w:lang w:bidi="ar-SA"/>
              </w:rPr>
              <w:t>:</w:t>
            </w:r>
            <w:r w:rsidR="00E65E0C" w:rsidRPr="00837950">
              <w:rPr>
                <w:rFonts w:ascii="Garamond" w:eastAsia="Times New Roman" w:hAnsi="Garamond" w:cs="Arial"/>
                <w:sz w:val="22"/>
                <w:szCs w:val="22"/>
                <w:lang w:bidi="ar-SA"/>
              </w:rPr>
              <w:t xml:space="preserve"> </w:t>
            </w:r>
            <w:hyperlink r:id="rId9" w:history="1">
              <w:r w:rsidR="00E65E0C" w:rsidRPr="00837950">
                <w:rPr>
                  <w:rStyle w:val="Collegamentoipertestuale"/>
                  <w:rFonts w:ascii="Garamond" w:eastAsia="Times New Roman" w:hAnsi="Garamond" w:cs="Arial"/>
                  <w:sz w:val="22"/>
                  <w:szCs w:val="22"/>
                  <w:lang w:bidi="ar-SA"/>
                </w:rPr>
                <w:t>http://www.garanteprivacy.it</w:t>
              </w:r>
            </w:hyperlink>
            <w:r w:rsidR="00E65E0C" w:rsidRPr="00837950">
              <w:rPr>
                <w:rFonts w:ascii="Garamond" w:eastAsia="Times New Roman" w:hAnsi="Garamond" w:cs="Arial"/>
                <w:sz w:val="22"/>
                <w:szCs w:val="22"/>
                <w:lang w:bidi="ar-SA"/>
              </w:rPr>
              <w:t xml:space="preserve">. </w:t>
            </w:r>
          </w:p>
        </w:tc>
        <w:tc>
          <w:tcPr>
            <w:tcW w:w="2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4D9FDA" w14:textId="77777777" w:rsidR="001A6EF1" w:rsidRPr="00837950" w:rsidRDefault="001A6EF1" w:rsidP="00837950">
            <w:pPr>
              <w:pStyle w:val="TableContents"/>
              <w:spacing w:before="60" w:after="60" w:line="276" w:lineRule="auto"/>
              <w:ind w:left="57" w:right="57"/>
              <w:jc w:val="center"/>
              <w:rPr>
                <w:rFonts w:ascii="Garamond" w:hAnsi="Garamond" w:cs="Arial"/>
                <w:b/>
                <w:bCs/>
                <w:color w:val="002060"/>
                <w:sz w:val="22"/>
                <w:szCs w:val="22"/>
              </w:rPr>
            </w:pPr>
            <w:r w:rsidRPr="00837950">
              <w:rPr>
                <w:rFonts w:ascii="Garamond" w:hAnsi="Garamond" w:cs="Arial"/>
                <w:b/>
                <w:bCs/>
                <w:color w:val="002060"/>
                <w:sz w:val="22"/>
                <w:szCs w:val="22"/>
              </w:rPr>
              <w:t>Tutto qui?</w:t>
            </w:r>
          </w:p>
        </w:tc>
      </w:tr>
    </w:tbl>
    <w:p w14:paraId="2F6806E3" w14:textId="63BAC0A9" w:rsidR="001A6EF1" w:rsidRPr="006028FF" w:rsidRDefault="001A6EF1" w:rsidP="002D03B2">
      <w:pPr>
        <w:pStyle w:val="Standard"/>
        <w:widowControl w:val="0"/>
        <w:rPr>
          <w:rFonts w:ascii="Arial" w:hAnsi="Arial" w:cs="Arial"/>
          <w:sz w:val="8"/>
          <w:szCs w:val="10"/>
        </w:rPr>
      </w:pPr>
    </w:p>
    <w:p w14:paraId="0E7DFF85" w14:textId="71EA47AB" w:rsidR="00E65E0C" w:rsidRPr="00B9402C" w:rsidRDefault="00E65E0C" w:rsidP="00E65E0C">
      <w:pPr>
        <w:pStyle w:val="Standard"/>
        <w:jc w:val="center"/>
        <w:rPr>
          <w:rFonts w:ascii="Garamond" w:hAnsi="Garamond" w:cs="Arial"/>
          <w:sz w:val="23"/>
          <w:szCs w:val="23"/>
        </w:rPr>
      </w:pPr>
    </w:p>
    <w:sectPr w:rsidR="00E65E0C" w:rsidRPr="00B9402C" w:rsidSect="00837950">
      <w:headerReference w:type="default" r:id="rId10"/>
      <w:footerReference w:type="default" r:id="rId11"/>
      <w:pgSz w:w="11906" w:h="16838"/>
      <w:pgMar w:top="851" w:right="1418" w:bottom="1276" w:left="1418" w:header="454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04333" w14:textId="77777777" w:rsidR="00543EE5" w:rsidRDefault="00543EE5">
      <w:r>
        <w:separator/>
      </w:r>
    </w:p>
  </w:endnote>
  <w:endnote w:type="continuationSeparator" w:id="0">
    <w:p w14:paraId="09530153" w14:textId="77777777" w:rsidR="00543EE5" w:rsidRDefault="00543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BCE0D" w14:textId="77777777" w:rsidR="00000000" w:rsidRDefault="00000000" w:rsidP="008031B6">
    <w:pPr>
      <w:pStyle w:val="Pidipagina"/>
      <w:spacing w:line="10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15F89" w14:textId="77777777" w:rsidR="00543EE5" w:rsidRDefault="00543EE5">
      <w:r>
        <w:rPr>
          <w:color w:val="000000"/>
        </w:rPr>
        <w:ptab w:relativeTo="margin" w:alignment="center" w:leader="none"/>
      </w:r>
    </w:p>
  </w:footnote>
  <w:footnote w:type="continuationSeparator" w:id="0">
    <w:p w14:paraId="40C0649B" w14:textId="77777777" w:rsidR="00543EE5" w:rsidRDefault="00543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7AAA2" w14:textId="77777777" w:rsidR="00000000" w:rsidRDefault="00000000" w:rsidP="005E0F6B">
    <w:pPr>
      <w:pStyle w:val="Rientrocorpodeltesto2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C3F0B"/>
    <w:multiLevelType w:val="hybridMultilevel"/>
    <w:tmpl w:val="B0FC406E"/>
    <w:lvl w:ilvl="0" w:tplc="FFA05AF4">
      <w:start w:val="1"/>
      <w:numFmt w:val="lowerLetter"/>
      <w:lvlText w:val="%1)"/>
      <w:lvlJc w:val="left"/>
      <w:pPr>
        <w:ind w:left="38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08" w:hanging="360"/>
      </w:pPr>
    </w:lvl>
    <w:lvl w:ilvl="2" w:tplc="0410001B" w:tentative="1">
      <w:start w:val="1"/>
      <w:numFmt w:val="lowerRoman"/>
      <w:lvlText w:val="%3."/>
      <w:lvlJc w:val="right"/>
      <w:pPr>
        <w:ind w:left="1828" w:hanging="180"/>
      </w:pPr>
    </w:lvl>
    <w:lvl w:ilvl="3" w:tplc="0410000F" w:tentative="1">
      <w:start w:val="1"/>
      <w:numFmt w:val="decimal"/>
      <w:lvlText w:val="%4."/>
      <w:lvlJc w:val="left"/>
      <w:pPr>
        <w:ind w:left="2548" w:hanging="360"/>
      </w:pPr>
    </w:lvl>
    <w:lvl w:ilvl="4" w:tplc="04100019" w:tentative="1">
      <w:start w:val="1"/>
      <w:numFmt w:val="lowerLetter"/>
      <w:lvlText w:val="%5."/>
      <w:lvlJc w:val="left"/>
      <w:pPr>
        <w:ind w:left="3268" w:hanging="360"/>
      </w:pPr>
    </w:lvl>
    <w:lvl w:ilvl="5" w:tplc="0410001B" w:tentative="1">
      <w:start w:val="1"/>
      <w:numFmt w:val="lowerRoman"/>
      <w:lvlText w:val="%6."/>
      <w:lvlJc w:val="right"/>
      <w:pPr>
        <w:ind w:left="3988" w:hanging="180"/>
      </w:pPr>
    </w:lvl>
    <w:lvl w:ilvl="6" w:tplc="0410000F" w:tentative="1">
      <w:start w:val="1"/>
      <w:numFmt w:val="decimal"/>
      <w:lvlText w:val="%7."/>
      <w:lvlJc w:val="left"/>
      <w:pPr>
        <w:ind w:left="4708" w:hanging="360"/>
      </w:pPr>
    </w:lvl>
    <w:lvl w:ilvl="7" w:tplc="04100019" w:tentative="1">
      <w:start w:val="1"/>
      <w:numFmt w:val="lowerLetter"/>
      <w:lvlText w:val="%8."/>
      <w:lvlJc w:val="left"/>
      <w:pPr>
        <w:ind w:left="5428" w:hanging="360"/>
      </w:pPr>
    </w:lvl>
    <w:lvl w:ilvl="8" w:tplc="0410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" w15:restartNumberingAfterBreak="0">
    <w:nsid w:val="1DC00757"/>
    <w:multiLevelType w:val="multilevel"/>
    <w:tmpl w:val="752CB078"/>
    <w:styleLink w:val="WW8Num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3B8408C2"/>
    <w:multiLevelType w:val="hybridMultilevel"/>
    <w:tmpl w:val="E1B8EB80"/>
    <w:lvl w:ilvl="0" w:tplc="F9AE237E">
      <w:start w:val="1"/>
      <w:numFmt w:val="bullet"/>
      <w:lvlText w:val="-"/>
      <w:lvlJc w:val="left"/>
      <w:pPr>
        <w:ind w:left="388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3" w15:restartNumberingAfterBreak="0">
    <w:nsid w:val="40204129"/>
    <w:multiLevelType w:val="hybridMultilevel"/>
    <w:tmpl w:val="C5FC0858"/>
    <w:lvl w:ilvl="0" w:tplc="F48AD400">
      <w:numFmt w:val="bullet"/>
      <w:lvlText w:val="-"/>
      <w:lvlJc w:val="left"/>
      <w:pPr>
        <w:ind w:left="388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4" w15:restartNumberingAfterBreak="0">
    <w:nsid w:val="5CE75516"/>
    <w:multiLevelType w:val="multilevel"/>
    <w:tmpl w:val="0AAA8992"/>
    <w:styleLink w:val="WW8Num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B65993"/>
    <w:multiLevelType w:val="multilevel"/>
    <w:tmpl w:val="2CC4CE10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Courier New" w:hAnsi="Courier New" w:cs="Courier New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6" w15:restartNumberingAfterBreak="0">
    <w:nsid w:val="5EAD6331"/>
    <w:multiLevelType w:val="hybridMultilevel"/>
    <w:tmpl w:val="3188B018"/>
    <w:lvl w:ilvl="0" w:tplc="359E6C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49300CC"/>
    <w:multiLevelType w:val="hybridMultilevel"/>
    <w:tmpl w:val="D0DC22C2"/>
    <w:lvl w:ilvl="0" w:tplc="95985EFE">
      <w:numFmt w:val="bullet"/>
      <w:lvlText w:val="-"/>
      <w:lvlJc w:val="left"/>
      <w:pPr>
        <w:ind w:left="388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9C84741"/>
    <w:multiLevelType w:val="multilevel"/>
    <w:tmpl w:val="BCD000C4"/>
    <w:styleLink w:val="WW8Num2"/>
    <w:lvl w:ilvl="0">
      <w:start w:val="1"/>
      <w:numFmt w:val="lowerLetter"/>
      <w:lvlText w:val="%1)"/>
      <w:lvlJc w:val="left"/>
      <w:pPr>
        <w:ind w:left="765" w:hanging="4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73737">
    <w:abstractNumId w:val="5"/>
  </w:num>
  <w:num w:numId="2" w16cid:durableId="2012103079">
    <w:abstractNumId w:val="8"/>
  </w:num>
  <w:num w:numId="3" w16cid:durableId="1414283575">
    <w:abstractNumId w:val="4"/>
  </w:num>
  <w:num w:numId="4" w16cid:durableId="89084211">
    <w:abstractNumId w:val="1"/>
  </w:num>
  <w:num w:numId="5" w16cid:durableId="1244219734">
    <w:abstractNumId w:val="6"/>
  </w:num>
  <w:num w:numId="6" w16cid:durableId="1601765916">
    <w:abstractNumId w:val="7"/>
  </w:num>
  <w:num w:numId="7" w16cid:durableId="942613429">
    <w:abstractNumId w:val="0"/>
  </w:num>
  <w:num w:numId="8" w16cid:durableId="615529586">
    <w:abstractNumId w:val="2"/>
  </w:num>
  <w:num w:numId="9" w16cid:durableId="4588849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E39"/>
    <w:rsid w:val="000254D5"/>
    <w:rsid w:val="000A10C1"/>
    <w:rsid w:val="000A1BB8"/>
    <w:rsid w:val="000B3661"/>
    <w:rsid w:val="0010005D"/>
    <w:rsid w:val="0013542B"/>
    <w:rsid w:val="0015421F"/>
    <w:rsid w:val="001860F9"/>
    <w:rsid w:val="001A21E2"/>
    <w:rsid w:val="001A6EF1"/>
    <w:rsid w:val="001E1E61"/>
    <w:rsid w:val="002A1919"/>
    <w:rsid w:val="002C60B3"/>
    <w:rsid w:val="002D03B2"/>
    <w:rsid w:val="00343CD4"/>
    <w:rsid w:val="00350D65"/>
    <w:rsid w:val="003D6949"/>
    <w:rsid w:val="003E213A"/>
    <w:rsid w:val="003E262E"/>
    <w:rsid w:val="003E2A54"/>
    <w:rsid w:val="00404425"/>
    <w:rsid w:val="00427AD8"/>
    <w:rsid w:val="00475971"/>
    <w:rsid w:val="004B17D6"/>
    <w:rsid w:val="004D4234"/>
    <w:rsid w:val="00506F63"/>
    <w:rsid w:val="00543EE5"/>
    <w:rsid w:val="005818AC"/>
    <w:rsid w:val="005A3CD6"/>
    <w:rsid w:val="005E0F6B"/>
    <w:rsid w:val="006028FF"/>
    <w:rsid w:val="00605628"/>
    <w:rsid w:val="006318B9"/>
    <w:rsid w:val="006617FB"/>
    <w:rsid w:val="00692F83"/>
    <w:rsid w:val="00732F06"/>
    <w:rsid w:val="00764761"/>
    <w:rsid w:val="00796B60"/>
    <w:rsid w:val="007B1E39"/>
    <w:rsid w:val="007B252A"/>
    <w:rsid w:val="007B304E"/>
    <w:rsid w:val="008031B6"/>
    <w:rsid w:val="0080746F"/>
    <w:rsid w:val="00837950"/>
    <w:rsid w:val="00872918"/>
    <w:rsid w:val="00882055"/>
    <w:rsid w:val="00884F6F"/>
    <w:rsid w:val="008E16FB"/>
    <w:rsid w:val="00903409"/>
    <w:rsid w:val="009D3B54"/>
    <w:rsid w:val="00A26A96"/>
    <w:rsid w:val="00A37716"/>
    <w:rsid w:val="00A4753E"/>
    <w:rsid w:val="00A8419D"/>
    <w:rsid w:val="00AA670D"/>
    <w:rsid w:val="00AC0B60"/>
    <w:rsid w:val="00AC1191"/>
    <w:rsid w:val="00B90B62"/>
    <w:rsid w:val="00B9402C"/>
    <w:rsid w:val="00C00546"/>
    <w:rsid w:val="00CC3CBB"/>
    <w:rsid w:val="00D16A10"/>
    <w:rsid w:val="00D4288E"/>
    <w:rsid w:val="00D82CF1"/>
    <w:rsid w:val="00D869F9"/>
    <w:rsid w:val="00D96274"/>
    <w:rsid w:val="00DB1CD4"/>
    <w:rsid w:val="00DC716B"/>
    <w:rsid w:val="00DD7E4B"/>
    <w:rsid w:val="00E65E0C"/>
    <w:rsid w:val="00EB03AE"/>
    <w:rsid w:val="00EB5AC1"/>
    <w:rsid w:val="00F069B1"/>
    <w:rsid w:val="00F12B62"/>
    <w:rsid w:val="00F45994"/>
    <w:rsid w:val="00F87FCA"/>
    <w:rsid w:val="00F91CCE"/>
    <w:rsid w:val="00FF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BA0352"/>
  <w15:docId w15:val="{364BB272-A5C6-4E3C-9955-78AF7D04E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uiPriority w:val="9"/>
    <w:qFormat/>
    <w:pPr>
      <w:keepNext/>
      <w:spacing w:line="360" w:lineRule="auto"/>
      <w:jc w:val="center"/>
      <w:outlineLvl w:val="0"/>
    </w:pPr>
    <w:rPr>
      <w:sz w:val="24"/>
    </w:rPr>
  </w:style>
  <w:style w:type="paragraph" w:styleId="Titolo2">
    <w:name w:val="heading 2"/>
    <w:basedOn w:val="Standard"/>
    <w:next w:val="Standard"/>
    <w:uiPriority w:val="9"/>
    <w:unhideWhenUsed/>
    <w:qFormat/>
    <w:pPr>
      <w:keepNext/>
      <w:ind w:left="720" w:hanging="720"/>
      <w:jc w:val="both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styleId="Titolo3">
    <w:name w:val="heading 3"/>
    <w:basedOn w:val="Standard"/>
    <w:next w:val="Standard"/>
    <w:uiPriority w:val="9"/>
    <w:unhideWhenUsed/>
    <w:qFormat/>
    <w:pPr>
      <w:keepNext/>
      <w:jc w:val="both"/>
      <w:outlineLvl w:val="2"/>
    </w:pPr>
    <w:rPr>
      <w:rFonts w:ascii="Arial" w:eastAsia="Arial" w:hAnsi="Arial" w:cs="Arial"/>
      <w:b/>
      <w:bCs/>
      <w:sz w:val="22"/>
      <w:szCs w:val="18"/>
      <w:lang w:bidi="he-IL"/>
    </w:rPr>
  </w:style>
  <w:style w:type="paragraph" w:styleId="Titolo4">
    <w:name w:val="heading 4"/>
    <w:basedOn w:val="Standard"/>
    <w:next w:val="Standard"/>
    <w:uiPriority w:val="9"/>
    <w:unhideWhenUsed/>
    <w:qFormat/>
    <w:pPr>
      <w:keepNext/>
      <w:tabs>
        <w:tab w:val="left" w:pos="864"/>
      </w:tabs>
      <w:ind w:left="864" w:hanging="864"/>
      <w:jc w:val="center"/>
      <w:outlineLvl w:val="3"/>
    </w:pPr>
    <w:rPr>
      <w:b/>
      <w:sz w:val="24"/>
    </w:rPr>
  </w:style>
  <w:style w:type="paragraph" w:styleId="Titolo5">
    <w:name w:val="heading 5"/>
    <w:basedOn w:val="Standard"/>
    <w:next w:val="Standard"/>
    <w:uiPriority w:val="9"/>
    <w:unhideWhenUsed/>
    <w:qFormat/>
    <w:pPr>
      <w:keepNext/>
      <w:tabs>
        <w:tab w:val="left" w:pos="1008"/>
      </w:tabs>
      <w:ind w:left="1008" w:hanging="1008"/>
      <w:jc w:val="center"/>
      <w:outlineLvl w:val="4"/>
    </w:pPr>
    <w:rPr>
      <w:b/>
      <w:sz w:val="28"/>
    </w:rPr>
  </w:style>
  <w:style w:type="paragraph" w:styleId="Titolo6">
    <w:name w:val="heading 6"/>
    <w:basedOn w:val="Standard"/>
    <w:next w:val="Standard"/>
    <w:uiPriority w:val="9"/>
    <w:unhideWhenUsed/>
    <w:qFormat/>
    <w:pPr>
      <w:keepNext/>
      <w:widowControl w:val="0"/>
      <w:jc w:val="center"/>
      <w:outlineLvl w:val="5"/>
    </w:pPr>
    <w:rPr>
      <w:b/>
      <w:bCs/>
      <w:color w:val="000080"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ascii="Arial" w:eastAsia="Arial" w:hAnsi="Arial" w:cs="Arial"/>
      <w:sz w:val="22"/>
    </w:r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itolo10">
    <w:name w:val="Titolo1"/>
    <w:basedOn w:val="Standard"/>
    <w:next w:val="Textbody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Intestazione">
    <w:name w:val="header"/>
    <w:basedOn w:val="Standard"/>
  </w:style>
  <w:style w:type="paragraph" w:customStyle="1" w:styleId="Testonormale1">
    <w:name w:val="Testo normale1"/>
    <w:basedOn w:val="Standard"/>
    <w:rPr>
      <w:rFonts w:ascii="Courier New" w:eastAsia="Courier New" w:hAnsi="Courier New" w:cs="Courier New"/>
    </w:rPr>
  </w:style>
  <w:style w:type="paragraph" w:styleId="Pidipagina">
    <w:name w:val="footer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Headerleft">
    <w:name w:val="Header left"/>
    <w:basedOn w:val="Standard"/>
    <w:pPr>
      <w:suppressLineNumbers/>
    </w:pPr>
  </w:style>
  <w:style w:type="paragraph" w:customStyle="1" w:styleId="Textbodyindent">
    <w:name w:val="Text body indent"/>
    <w:basedOn w:val="Standard"/>
    <w:pPr>
      <w:spacing w:line="360" w:lineRule="auto"/>
      <w:ind w:left="1276" w:hanging="1276"/>
      <w:jc w:val="both"/>
    </w:pPr>
    <w:rPr>
      <w:b/>
      <w:bCs/>
      <w:sz w:val="24"/>
    </w:rPr>
  </w:style>
  <w:style w:type="paragraph" w:styleId="Corpodeltesto2">
    <w:name w:val="Body Text 2"/>
    <w:basedOn w:val="Standard"/>
    <w:pPr>
      <w:spacing w:line="360" w:lineRule="auto"/>
      <w:jc w:val="center"/>
    </w:pPr>
    <w:rPr>
      <w:i/>
      <w:iCs/>
    </w:rPr>
  </w:style>
  <w:style w:type="paragraph" w:styleId="Rientrocorpodeltesto2">
    <w:name w:val="Body Text Indent 2"/>
    <w:basedOn w:val="Standard"/>
    <w:pPr>
      <w:ind w:left="4820"/>
    </w:pPr>
  </w:style>
  <w:style w:type="paragraph" w:styleId="Corpodeltesto3">
    <w:name w:val="Body Text 3"/>
    <w:basedOn w:val="Standard"/>
    <w:pPr>
      <w:spacing w:line="360" w:lineRule="auto"/>
      <w:jc w:val="both"/>
    </w:pPr>
    <w:rPr>
      <w:sz w:val="24"/>
    </w:rPr>
  </w:style>
  <w:style w:type="character" w:customStyle="1" w:styleId="WW8Num1z0">
    <w:name w:val="WW8Num1z0"/>
    <w:rPr>
      <w:rFonts w:ascii="Courier New" w:eastAsia="Courier New" w:hAnsi="Courier New" w:cs="Courier New"/>
    </w:rPr>
  </w:style>
  <w:style w:type="character" w:customStyle="1" w:styleId="WW8Num1z1">
    <w:name w:val="WW8Num1z1"/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Caratterepredefinitoparagrafo">
    <w:name w:val="Carattere predefinito paragrafo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Carpredefinitoparagrafo1">
    <w:name w:val="Car. predefinito paragrafo1"/>
  </w:style>
  <w:style w:type="character" w:customStyle="1" w:styleId="PidipaginaCarattere">
    <w:name w:val="Piè di pagina Carattere"/>
    <w:basedOn w:val="Caratterepredefinitoparagrafo"/>
    <w:rPr>
      <w:lang w:eastAsia="zh-CN"/>
    </w:rPr>
  </w:style>
  <w:style w:type="character" w:customStyle="1" w:styleId="Internetlink">
    <w:name w:val="Internet link"/>
    <w:basedOn w:val="Caratterepredefinitoparagrafo"/>
    <w:rPr>
      <w:color w:val="0000FF"/>
      <w:u w:val="single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character" w:styleId="Collegamentoipertestuale">
    <w:name w:val="Hyperlink"/>
    <w:basedOn w:val="Carpredefinitoparagrafo"/>
    <w:uiPriority w:val="99"/>
    <w:unhideWhenUsed/>
    <w:rsid w:val="00D9627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9627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318B9"/>
    <w:rPr>
      <w:color w:val="954F72" w:themeColor="followed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A6EF1"/>
    <w:pPr>
      <w:spacing w:after="120"/>
    </w:pPr>
    <w:rPr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A6EF1"/>
    <w:rPr>
      <w:szCs w:val="21"/>
    </w:rPr>
  </w:style>
  <w:style w:type="table" w:customStyle="1" w:styleId="TableNormal">
    <w:name w:val="Table Normal"/>
    <w:uiPriority w:val="2"/>
    <w:semiHidden/>
    <w:unhideWhenUsed/>
    <w:qFormat/>
    <w:rsid w:val="001A6EF1"/>
    <w:pPr>
      <w:suppressAutoHyphens w:val="0"/>
      <w:autoSpaceDE w:val="0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A6EF1"/>
    <w:pPr>
      <w:suppressAutoHyphens w:val="0"/>
      <w:autoSpaceDE w:val="0"/>
      <w:textAlignment w:val="auto"/>
    </w:pPr>
    <w:rPr>
      <w:rFonts w:eastAsia="Times New Roman" w:cs="Times New Roman"/>
      <w:kern w:val="0"/>
      <w:sz w:val="22"/>
      <w:szCs w:val="22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0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iglio.basilicata.it/pagina_base.html?sub_menu_id=200384&amp;section_id=200809&amp;prev_page_id=200384&amp;prev_sub_menu=20042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onsiglio.basilicata.it/pagina_base.html?sub_menu_id=200384&amp;section_id=200809&amp;prev_page_id=200384&amp;prev_sub_menu=20042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aranteprivacy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di Deliberazione della Giunta Comunale</vt:lpstr>
    </vt:vector>
  </TitlesOfParts>
  <Company/>
  <LinksUpToDate>false</LinksUpToDate>
  <CharactersWithSpaces>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di Deliberazione della Giunta Comunale</dc:title>
  <dc:creator>PASQUALE NICOLAZZO DPO</dc:creator>
  <cp:lastModifiedBy>Pasquale Nicolazzo</cp:lastModifiedBy>
  <cp:revision>16</cp:revision>
  <cp:lastPrinted>2023-07-17T18:42:00Z</cp:lastPrinted>
  <dcterms:created xsi:type="dcterms:W3CDTF">2023-07-17T18:10:00Z</dcterms:created>
  <dcterms:modified xsi:type="dcterms:W3CDTF">2023-09-25T10:44:00Z</dcterms:modified>
</cp:coreProperties>
</file>